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2149A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</w:rPr>
      </w:pPr>
      <w:r w:rsidRPr="00E83CC6">
        <w:rPr>
          <w:rFonts w:cs="Times New Roman"/>
          <w:b/>
          <w:iCs/>
          <w:sz w:val="32"/>
          <w:szCs w:val="32"/>
        </w:rPr>
        <w:t>ФЕДЕРАЛЬНОЕ ГОСУДАРСТВЕННОЕ БЮДЖЕТНОЕ ОБРАЗОВАТЕЛЬНОЕ УЧЕРЕЖДЕНИЕ ВЫСШЕГО ОБРАЗОВАНИЯ «ПЕНЗЕНСКИЙ ГАУ»</w:t>
      </w:r>
    </w:p>
    <w:p w14:paraId="51FD4AA9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</w:rPr>
      </w:pPr>
    </w:p>
    <w:p w14:paraId="7D2629C1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</w:rPr>
      </w:pPr>
    </w:p>
    <w:p w14:paraId="3C1CD4B0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</w:rPr>
      </w:pPr>
    </w:p>
    <w:p w14:paraId="39183C47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</w:rPr>
      </w:pPr>
    </w:p>
    <w:p w14:paraId="71CD4F8C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</w:rPr>
      </w:pPr>
    </w:p>
    <w:p w14:paraId="6C71B34E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</w:rPr>
      </w:pPr>
    </w:p>
    <w:p w14:paraId="60F8A481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</w:rPr>
      </w:pPr>
    </w:p>
    <w:p w14:paraId="3DCBDBBB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</w:rPr>
      </w:pPr>
      <w:r w:rsidRPr="00E83CC6">
        <w:rPr>
          <w:rFonts w:cs="Times New Roman"/>
          <w:b/>
          <w:iCs/>
          <w:sz w:val="32"/>
          <w:szCs w:val="32"/>
        </w:rPr>
        <w:t>ИНДИВИДУАЛЬНЫЙ ПРОЕКТ</w:t>
      </w:r>
    </w:p>
    <w:p w14:paraId="50B959DE" w14:textId="77777777" w:rsidR="00C76342" w:rsidRPr="00E83CC6" w:rsidRDefault="00C76342" w:rsidP="00C76342">
      <w:pPr>
        <w:pStyle w:val="a8"/>
        <w:jc w:val="center"/>
        <w:rPr>
          <w:rFonts w:cs="Times New Roman"/>
          <w:b/>
          <w:iCs/>
          <w:sz w:val="32"/>
          <w:szCs w:val="32"/>
          <w:lang w:eastAsia="ru-RU"/>
        </w:rPr>
      </w:pPr>
    </w:p>
    <w:p w14:paraId="71B977AE" w14:textId="77777777" w:rsidR="00C76342" w:rsidRPr="00E83CC6" w:rsidRDefault="00C76342" w:rsidP="00C76342">
      <w:pPr>
        <w:pStyle w:val="a8"/>
        <w:jc w:val="center"/>
        <w:rPr>
          <w:rFonts w:cs="Times New Roman"/>
          <w:iCs/>
          <w:sz w:val="28"/>
          <w:szCs w:val="28"/>
          <w:lang w:eastAsia="ru-RU"/>
        </w:rPr>
      </w:pPr>
    </w:p>
    <w:p w14:paraId="73314CD6" w14:textId="2F77005A" w:rsidR="00C76342" w:rsidRPr="00E83CC6" w:rsidRDefault="00C76342" w:rsidP="00C76342">
      <w:pPr>
        <w:pStyle w:val="a8"/>
        <w:jc w:val="center"/>
        <w:rPr>
          <w:rFonts w:cs="Times New Roman"/>
          <w:iCs/>
          <w:sz w:val="28"/>
          <w:szCs w:val="28"/>
          <w:lang w:eastAsia="ru-RU"/>
        </w:rPr>
      </w:pPr>
      <w:r w:rsidRPr="00E83CC6">
        <w:rPr>
          <w:iCs/>
          <w:color w:val="000000"/>
          <w:sz w:val="44"/>
          <w:szCs w:val="44"/>
          <w:shd w:val="clear" w:color="auto" w:fill="FFFFFF"/>
        </w:rPr>
        <w:t>«</w:t>
      </w:r>
      <w:r w:rsidR="00E32AF6" w:rsidRPr="00E32AF6">
        <w:rPr>
          <w:iCs/>
          <w:color w:val="000000"/>
          <w:sz w:val="44"/>
          <w:szCs w:val="44"/>
          <w:shd w:val="clear" w:color="auto" w:fill="FFFFFF"/>
        </w:rPr>
        <w:t>Челов</w:t>
      </w:r>
      <w:r w:rsidR="00E32AF6">
        <w:rPr>
          <w:iCs/>
          <w:color w:val="000000"/>
          <w:sz w:val="44"/>
          <w:szCs w:val="44"/>
          <w:shd w:val="clear" w:color="auto" w:fill="FFFFFF"/>
        </w:rPr>
        <w:t>е</w:t>
      </w:r>
      <w:r w:rsidR="00E32AF6" w:rsidRPr="00E32AF6">
        <w:rPr>
          <w:iCs/>
          <w:color w:val="000000"/>
          <w:sz w:val="44"/>
          <w:szCs w:val="44"/>
          <w:shd w:val="clear" w:color="auto" w:fill="FFFFFF"/>
        </w:rPr>
        <w:t>к, индивид, личность: взаимосвязь понятий.</w:t>
      </w:r>
      <w:r w:rsidRPr="00E83CC6">
        <w:rPr>
          <w:iCs/>
          <w:color w:val="000000"/>
          <w:sz w:val="44"/>
          <w:szCs w:val="44"/>
          <w:shd w:val="clear" w:color="auto" w:fill="FFFFFF"/>
        </w:rPr>
        <w:t>»</w:t>
      </w:r>
    </w:p>
    <w:p w14:paraId="455DAD0C" w14:textId="77777777" w:rsidR="00C76342" w:rsidRPr="00E83CC6" w:rsidRDefault="00C76342" w:rsidP="00C76342">
      <w:pPr>
        <w:pStyle w:val="a8"/>
        <w:jc w:val="center"/>
        <w:rPr>
          <w:rFonts w:cs="Times New Roman"/>
          <w:iCs/>
          <w:sz w:val="28"/>
          <w:szCs w:val="28"/>
          <w:lang w:eastAsia="ru-RU"/>
        </w:rPr>
      </w:pPr>
    </w:p>
    <w:p w14:paraId="35C47037" w14:textId="77777777" w:rsidR="00C76342" w:rsidRPr="00E83CC6" w:rsidRDefault="00C76342" w:rsidP="00C76342">
      <w:pPr>
        <w:pStyle w:val="a8"/>
        <w:jc w:val="center"/>
        <w:rPr>
          <w:rFonts w:cs="Times New Roman"/>
          <w:iCs/>
          <w:sz w:val="28"/>
          <w:szCs w:val="28"/>
          <w:lang w:eastAsia="ru-RU"/>
        </w:rPr>
      </w:pPr>
    </w:p>
    <w:p w14:paraId="4C11B310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5E0F58C8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0DCDE70C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2F256A89" w14:textId="78AACE4B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4974E5EE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24A5C556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069040F9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671943EE" w14:textId="394D4774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4F4FF97F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4A235687" w14:textId="2DC4C5BF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48BB4745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53A9EDD1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39155D44" w14:textId="535B8641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03A7DA97" w14:textId="7B5AEB94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59798103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255725BC" w14:textId="5FD1C1A1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1B4F6861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506404DD" w14:textId="1B6439C2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281B71E5" w14:textId="569B6E54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3FED2F57" w14:textId="5A88F7FD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</w:p>
    <w:p w14:paraId="093DEB95" w14:textId="01B8905B" w:rsidR="00C76342" w:rsidRPr="00EA18CF" w:rsidRDefault="00C76342" w:rsidP="00C76342">
      <w:pPr>
        <w:pStyle w:val="a8"/>
        <w:jc w:val="right"/>
        <w:rPr>
          <w:rFonts w:cs="Times New Roman"/>
          <w:i/>
          <w:sz w:val="28"/>
          <w:szCs w:val="28"/>
          <w:lang w:eastAsia="ru-RU"/>
        </w:rPr>
      </w:pPr>
      <w:r w:rsidRPr="00507D6B">
        <w:rPr>
          <w:rFonts w:cs="Times New Roman"/>
          <w:b/>
          <w:i/>
          <w:sz w:val="28"/>
          <w:szCs w:val="28"/>
          <w:lang w:eastAsia="ru-RU"/>
        </w:rPr>
        <w:t>Автор работы</w:t>
      </w:r>
      <w:r w:rsidRPr="00EA18CF">
        <w:rPr>
          <w:rFonts w:cs="Times New Roman"/>
          <w:i/>
          <w:sz w:val="28"/>
          <w:szCs w:val="28"/>
          <w:lang w:eastAsia="ru-RU"/>
        </w:rPr>
        <w:t>:</w:t>
      </w:r>
      <w:r w:rsidRPr="00EA18CF">
        <w:rPr>
          <w:sz w:val="28"/>
          <w:szCs w:val="28"/>
        </w:rPr>
        <w:t xml:space="preserve"> </w:t>
      </w:r>
      <w:proofErr w:type="spellStart"/>
      <w:r w:rsidR="00E32AF6">
        <w:rPr>
          <w:sz w:val="28"/>
          <w:szCs w:val="28"/>
        </w:rPr>
        <w:t>Л</w:t>
      </w:r>
      <w:r w:rsidR="00E32AF6" w:rsidRPr="00E32AF6">
        <w:rPr>
          <w:sz w:val="28"/>
          <w:szCs w:val="28"/>
        </w:rPr>
        <w:t>омачова</w:t>
      </w:r>
      <w:proofErr w:type="spellEnd"/>
      <w:r w:rsidR="00E32AF6" w:rsidRPr="00E32AF6">
        <w:rPr>
          <w:sz w:val="28"/>
          <w:szCs w:val="28"/>
        </w:rPr>
        <w:t xml:space="preserve"> </w:t>
      </w:r>
      <w:r w:rsidR="00E32AF6">
        <w:rPr>
          <w:sz w:val="28"/>
          <w:szCs w:val="28"/>
        </w:rPr>
        <w:t>О</w:t>
      </w:r>
      <w:r w:rsidR="00E32AF6" w:rsidRPr="00E32AF6">
        <w:rPr>
          <w:sz w:val="28"/>
          <w:szCs w:val="28"/>
        </w:rPr>
        <w:t xml:space="preserve">леся </w:t>
      </w:r>
      <w:proofErr w:type="spellStart"/>
      <w:r w:rsidR="00E32AF6" w:rsidRPr="00E32AF6">
        <w:rPr>
          <w:sz w:val="28"/>
          <w:szCs w:val="28"/>
        </w:rPr>
        <w:t>александровна</w:t>
      </w:r>
      <w:proofErr w:type="spellEnd"/>
    </w:p>
    <w:p w14:paraId="278377D7" w14:textId="463FF9D8" w:rsidR="00C76342" w:rsidRPr="00EA18CF" w:rsidRDefault="00C76342" w:rsidP="00C76342">
      <w:pPr>
        <w:pStyle w:val="a8"/>
        <w:jc w:val="right"/>
        <w:rPr>
          <w:rFonts w:cs="Times New Roman"/>
          <w:i/>
          <w:sz w:val="28"/>
          <w:szCs w:val="28"/>
          <w:lang w:eastAsia="ru-RU"/>
        </w:rPr>
      </w:pPr>
      <w:r w:rsidRPr="00507D6B">
        <w:rPr>
          <w:rFonts w:cs="Times New Roman"/>
          <w:i/>
          <w:sz w:val="28"/>
          <w:szCs w:val="28"/>
          <w:lang w:eastAsia="ru-RU"/>
        </w:rPr>
        <w:t>Студент</w:t>
      </w:r>
      <w:r>
        <w:rPr>
          <w:rFonts w:cs="Times New Roman"/>
          <w:i/>
          <w:sz w:val="28"/>
          <w:szCs w:val="28"/>
          <w:lang w:eastAsia="ru-RU"/>
        </w:rPr>
        <w:t>ка</w:t>
      </w:r>
      <w:r w:rsidRPr="00EA18CF">
        <w:rPr>
          <w:rFonts w:cs="Times New Roman"/>
          <w:i/>
          <w:sz w:val="28"/>
          <w:szCs w:val="28"/>
          <w:lang w:eastAsia="ru-RU"/>
        </w:rPr>
        <w:t xml:space="preserve"> 711Ф группы</w:t>
      </w:r>
    </w:p>
    <w:p w14:paraId="79993C3B" w14:textId="62DDECB7" w:rsidR="00C76342" w:rsidRPr="00507D6B" w:rsidRDefault="00C76342" w:rsidP="00C76342">
      <w:pPr>
        <w:pStyle w:val="a8"/>
        <w:jc w:val="right"/>
        <w:rPr>
          <w:rFonts w:cs="Times New Roman"/>
          <w:i/>
          <w:sz w:val="28"/>
          <w:szCs w:val="28"/>
          <w:lang w:eastAsia="ru-RU"/>
        </w:rPr>
      </w:pPr>
      <w:r>
        <w:rPr>
          <w:rFonts w:cs="Times New Roman"/>
          <w:i/>
          <w:sz w:val="28"/>
          <w:szCs w:val="28"/>
          <w:lang w:eastAsia="ru-RU"/>
        </w:rPr>
        <w:t>Работу проверил _______________</w:t>
      </w:r>
      <w:r w:rsidRPr="00C76342">
        <w:rPr>
          <w:rFonts w:cs="Times New Roman"/>
          <w:i/>
          <w:sz w:val="28"/>
          <w:szCs w:val="28"/>
          <w:lang w:eastAsia="ru-RU"/>
        </w:rPr>
        <w:t>/</w:t>
      </w:r>
      <w:r>
        <w:rPr>
          <w:rFonts w:cs="Times New Roman"/>
          <w:i/>
          <w:sz w:val="28"/>
          <w:szCs w:val="28"/>
          <w:lang w:eastAsia="ru-RU"/>
        </w:rPr>
        <w:t>______________</w:t>
      </w:r>
    </w:p>
    <w:p w14:paraId="06A8AE6E" w14:textId="1F609D93" w:rsidR="00C76342" w:rsidRPr="00EA18CF" w:rsidRDefault="00C12053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AB5119E" wp14:editId="68553E1C">
            <wp:simplePos x="0" y="0"/>
            <wp:positionH relativeFrom="column">
              <wp:posOffset>-838835</wp:posOffset>
            </wp:positionH>
            <wp:positionV relativeFrom="paragraph">
              <wp:posOffset>274320</wp:posOffset>
            </wp:positionV>
            <wp:extent cx="1515979" cy="827809"/>
            <wp:effectExtent l="0" t="0" r="8255" b="0"/>
            <wp:wrapNone/>
            <wp:docPr id="9677381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979" cy="827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386358" w14:textId="77777777" w:rsidR="00C76342" w:rsidRPr="00EA18CF" w:rsidRDefault="00C76342" w:rsidP="00C76342">
      <w:pPr>
        <w:pStyle w:val="a8"/>
        <w:jc w:val="center"/>
        <w:rPr>
          <w:rFonts w:cs="Times New Roman"/>
          <w:i/>
          <w:sz w:val="28"/>
          <w:szCs w:val="28"/>
          <w:lang w:eastAsia="ru-RU"/>
        </w:rPr>
      </w:pPr>
      <w:r>
        <w:rPr>
          <w:rFonts w:cs="Times New Roman"/>
          <w:i/>
          <w:sz w:val="28"/>
          <w:szCs w:val="28"/>
          <w:lang w:eastAsia="ru-RU"/>
        </w:rPr>
        <w:t>Пенза 2024г</w:t>
      </w:r>
    </w:p>
    <w:p w14:paraId="154AD883" w14:textId="1E0B7900" w:rsidR="00C76342" w:rsidRPr="00C76342" w:rsidRDefault="00C76342" w:rsidP="00E83CC6">
      <w:pPr>
        <w:widowControl/>
        <w:autoSpaceDE/>
        <w:autoSpaceDN/>
        <w:jc w:val="center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C76342">
        <w:rPr>
          <w:rFonts w:eastAsia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</w:p>
    <w:p w14:paraId="5EFE8F0B" w14:textId="629258DE" w:rsidR="00E83CC6" w:rsidRPr="00E83CC6" w:rsidRDefault="00E83CC6" w:rsidP="00CF4BCD">
      <w:pPr>
        <w:spacing w:before="60"/>
        <w:rPr>
          <w:b/>
          <w:bCs/>
          <w:sz w:val="32"/>
          <w:szCs w:val="32"/>
        </w:rPr>
      </w:pPr>
      <w:r w:rsidRPr="00E83CC6">
        <w:rPr>
          <w:b/>
          <w:bCs/>
          <w:sz w:val="32"/>
          <w:szCs w:val="32"/>
        </w:rPr>
        <w:t>Оглавление</w:t>
      </w:r>
    </w:p>
    <w:sdt>
      <w:sdtPr>
        <w:rPr>
          <w:rFonts w:ascii="Times New Roman" w:eastAsiaTheme="minorHAnsi" w:hAnsi="Times New Roman" w:cstheme="minorBidi"/>
          <w:color w:val="auto"/>
          <w:sz w:val="22"/>
          <w:szCs w:val="22"/>
          <w:lang w:eastAsia="en-US"/>
        </w:rPr>
        <w:id w:val="5353209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72E0E7" w14:textId="77777777" w:rsidR="002A69FD" w:rsidRPr="002A69FD" w:rsidRDefault="002A69FD" w:rsidP="002A69FD">
          <w:pPr>
            <w:pStyle w:val="af"/>
          </w:pPr>
        </w:p>
        <w:p w14:paraId="602AEB9D" w14:textId="77777777" w:rsidR="002A69FD" w:rsidRPr="002A69FD" w:rsidRDefault="002A69FD" w:rsidP="002A69FD">
          <w:pPr>
            <w:pStyle w:val="11"/>
            <w:rPr>
              <w:rFonts w:asciiTheme="minorHAnsi" w:hAnsiTheme="minorHAnsi" w:cstheme="minorBidi"/>
              <w:kern w:val="2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252919" w:history="1">
            <w:r w:rsidRPr="002A69FD">
              <w:rPr>
                <w:rStyle w:val="a7"/>
              </w:rPr>
              <w:t>ВВЕДЕНИЕ</w:t>
            </w:r>
            <w:r w:rsidRPr="002A69FD">
              <w:rPr>
                <w:webHidden/>
              </w:rPr>
              <w:tab/>
            </w:r>
            <w:r w:rsidRPr="002A69FD">
              <w:rPr>
                <w:webHidden/>
              </w:rPr>
              <w:fldChar w:fldCharType="begin"/>
            </w:r>
            <w:r w:rsidRPr="002A69FD">
              <w:rPr>
                <w:webHidden/>
              </w:rPr>
              <w:instrText xml:space="preserve"> PAGEREF _Toc168252919 \h </w:instrText>
            </w:r>
            <w:r w:rsidRPr="002A69FD">
              <w:rPr>
                <w:webHidden/>
              </w:rPr>
            </w:r>
            <w:r w:rsidRPr="002A69FD">
              <w:rPr>
                <w:webHidden/>
              </w:rPr>
              <w:fldChar w:fldCharType="separate"/>
            </w:r>
            <w:r w:rsidRPr="002A69FD">
              <w:rPr>
                <w:webHidden/>
              </w:rPr>
              <w:t>4</w:t>
            </w:r>
            <w:r w:rsidRPr="002A69FD">
              <w:rPr>
                <w:webHidden/>
              </w:rPr>
              <w:fldChar w:fldCharType="end"/>
            </w:r>
          </w:hyperlink>
        </w:p>
        <w:p w14:paraId="699DC857" w14:textId="77777777" w:rsidR="002A69FD" w:rsidRPr="002A69FD" w:rsidRDefault="00785CD7" w:rsidP="002A69FD">
          <w:pPr>
            <w:pStyle w:val="11"/>
            <w:rPr>
              <w:rStyle w:val="a7"/>
            </w:rPr>
          </w:pPr>
          <w:hyperlink w:anchor="_Toc168252920" w:history="1">
            <w:r w:rsidR="002A69FD" w:rsidRPr="002A69FD">
              <w:rPr>
                <w:rStyle w:val="a7"/>
              </w:rPr>
              <w:t>ГЛАВА 1. ЧЕЛОВЕК, КАК БИОСОЦИАЛЬНОЕ СУЩЕСТВО</w:t>
            </w:r>
            <w:r w:rsidR="002A69FD" w:rsidRPr="002A69FD">
              <w:rPr>
                <w:webHidden/>
              </w:rPr>
              <w:tab/>
            </w:r>
            <w:r w:rsidR="002A69FD" w:rsidRPr="002A69FD">
              <w:rPr>
                <w:webHidden/>
              </w:rPr>
              <w:fldChar w:fldCharType="begin"/>
            </w:r>
            <w:r w:rsidR="002A69FD" w:rsidRPr="002A69FD">
              <w:rPr>
                <w:webHidden/>
              </w:rPr>
              <w:instrText xml:space="preserve"> PAGEREF _Toc168252920 \h </w:instrText>
            </w:r>
            <w:r w:rsidR="002A69FD" w:rsidRPr="002A69FD">
              <w:rPr>
                <w:webHidden/>
              </w:rPr>
            </w:r>
            <w:r w:rsidR="002A69FD" w:rsidRPr="002A69FD">
              <w:rPr>
                <w:webHidden/>
              </w:rPr>
              <w:fldChar w:fldCharType="separate"/>
            </w:r>
            <w:r w:rsidR="002A69FD" w:rsidRPr="002A69FD">
              <w:rPr>
                <w:webHidden/>
              </w:rPr>
              <w:t>5</w:t>
            </w:r>
            <w:r w:rsidR="002A69FD" w:rsidRPr="002A69FD">
              <w:rPr>
                <w:webHidden/>
              </w:rPr>
              <w:fldChar w:fldCharType="end"/>
            </w:r>
          </w:hyperlink>
        </w:p>
        <w:p w14:paraId="651B976E" w14:textId="77777777" w:rsidR="002A69FD" w:rsidRPr="00C37DD5" w:rsidRDefault="002A69FD" w:rsidP="002A69FD">
          <w:pPr>
            <w:spacing w:before="60"/>
            <w:rPr>
              <w:sz w:val="28"/>
              <w:szCs w:val="28"/>
            </w:rPr>
          </w:pPr>
          <w:r w:rsidRPr="00C37DD5">
            <w:rPr>
              <w:sz w:val="28"/>
              <w:szCs w:val="28"/>
            </w:rPr>
            <w:t xml:space="preserve">    </w:t>
          </w:r>
          <w:r>
            <w:rPr>
              <w:sz w:val="28"/>
              <w:szCs w:val="28"/>
            </w:rPr>
            <w:t>1</w:t>
          </w:r>
          <w:r w:rsidRPr="00C37DD5">
            <w:rPr>
              <w:sz w:val="28"/>
              <w:szCs w:val="28"/>
            </w:rPr>
            <w:t>.1. Определение человека и его основные характеристики</w:t>
          </w:r>
        </w:p>
        <w:p w14:paraId="6E8D5164" w14:textId="77777777" w:rsidR="002A69FD" w:rsidRPr="00C37DD5" w:rsidRDefault="002A69FD" w:rsidP="002A69FD">
          <w:pPr>
            <w:spacing w:before="60"/>
            <w:rPr>
              <w:sz w:val="28"/>
              <w:szCs w:val="28"/>
            </w:rPr>
          </w:pPr>
          <w:r w:rsidRPr="00C37DD5">
            <w:rPr>
              <w:sz w:val="28"/>
              <w:szCs w:val="28"/>
            </w:rPr>
            <w:t xml:space="preserve">    </w:t>
          </w:r>
          <w:r>
            <w:rPr>
              <w:sz w:val="28"/>
              <w:szCs w:val="28"/>
            </w:rPr>
            <w:t>1</w:t>
          </w:r>
          <w:r w:rsidRPr="00C37DD5">
            <w:rPr>
              <w:sz w:val="28"/>
              <w:szCs w:val="28"/>
            </w:rPr>
            <w:t>.2. Человек в философии и науке</w:t>
          </w:r>
        </w:p>
        <w:p w14:paraId="3E7861E3" w14:textId="77777777" w:rsidR="002A69FD" w:rsidRPr="002A69FD" w:rsidRDefault="002A69FD" w:rsidP="002A69FD">
          <w:pPr>
            <w:rPr>
              <w:lang w:eastAsia="ru-RU"/>
            </w:rPr>
          </w:pPr>
        </w:p>
        <w:p w14:paraId="2B502559" w14:textId="77777777" w:rsidR="002A69FD" w:rsidRPr="002A69FD" w:rsidRDefault="00785CD7" w:rsidP="002A69FD">
          <w:pPr>
            <w:pStyle w:val="11"/>
            <w:rPr>
              <w:rStyle w:val="a7"/>
            </w:rPr>
          </w:pPr>
          <w:hyperlink w:anchor="_Toc168252921" w:history="1">
            <w:r w:rsidR="002A69FD" w:rsidRPr="002A69FD">
              <w:rPr>
                <w:rStyle w:val="a7"/>
              </w:rPr>
              <w:t xml:space="preserve">ГЛАВА 2. ИНДИВИД КАК ПРЕДСТАВИТЕЛЬ РОДА </w:t>
            </w:r>
            <w:r w:rsidR="002A69FD" w:rsidRPr="002A69FD">
              <w:rPr>
                <w:rStyle w:val="a7"/>
                <w:lang w:val="en-US"/>
              </w:rPr>
              <w:t>HOMO</w:t>
            </w:r>
            <w:r w:rsidR="002A69FD" w:rsidRPr="002A69FD">
              <w:rPr>
                <w:rStyle w:val="a7"/>
              </w:rPr>
              <w:t xml:space="preserve"> </w:t>
            </w:r>
            <w:r w:rsidR="002A69FD" w:rsidRPr="002A69FD">
              <w:rPr>
                <w:rStyle w:val="a7"/>
                <w:lang w:val="en-US"/>
              </w:rPr>
              <w:t>SAPIENS</w:t>
            </w:r>
            <w:r w:rsidR="002A69FD" w:rsidRPr="002A69FD">
              <w:rPr>
                <w:rStyle w:val="a7"/>
              </w:rPr>
              <w:t xml:space="preserve"> ЛИЧНОСТЬ КАК СОЦИАЛЬНОЕ И КУЛЬТУРНОЕ ЯВЛЕНИЕ</w:t>
            </w:r>
            <w:r w:rsidR="002A69FD" w:rsidRPr="002A69FD">
              <w:rPr>
                <w:webHidden/>
              </w:rPr>
              <w:tab/>
            </w:r>
            <w:r w:rsidR="002A69FD" w:rsidRPr="002A69FD">
              <w:rPr>
                <w:webHidden/>
              </w:rPr>
              <w:fldChar w:fldCharType="begin"/>
            </w:r>
            <w:r w:rsidR="002A69FD" w:rsidRPr="002A69FD">
              <w:rPr>
                <w:webHidden/>
              </w:rPr>
              <w:instrText xml:space="preserve"> PAGEREF _Toc168252921 \h </w:instrText>
            </w:r>
            <w:r w:rsidR="002A69FD" w:rsidRPr="002A69FD">
              <w:rPr>
                <w:webHidden/>
              </w:rPr>
            </w:r>
            <w:r w:rsidR="002A69FD" w:rsidRPr="002A69FD">
              <w:rPr>
                <w:webHidden/>
              </w:rPr>
              <w:fldChar w:fldCharType="separate"/>
            </w:r>
            <w:r w:rsidR="002A69FD" w:rsidRPr="002A69FD">
              <w:rPr>
                <w:webHidden/>
              </w:rPr>
              <w:t>7</w:t>
            </w:r>
            <w:r w:rsidR="002A69FD" w:rsidRPr="002A69FD">
              <w:rPr>
                <w:webHidden/>
              </w:rPr>
              <w:fldChar w:fldCharType="end"/>
            </w:r>
          </w:hyperlink>
        </w:p>
        <w:p w14:paraId="3CB57FAE" w14:textId="77777777" w:rsidR="002A69FD" w:rsidRPr="00C37DD5" w:rsidRDefault="002A69FD" w:rsidP="002A69FD">
          <w:pPr>
            <w:spacing w:before="60"/>
            <w:rPr>
              <w:sz w:val="28"/>
              <w:szCs w:val="28"/>
            </w:rPr>
          </w:pPr>
          <w:r w:rsidRPr="00C37DD5">
            <w:rPr>
              <w:sz w:val="28"/>
              <w:szCs w:val="28"/>
            </w:rPr>
            <w:t xml:space="preserve">    </w:t>
          </w:r>
          <w:r w:rsidRPr="00C00D02">
            <w:rPr>
              <w:sz w:val="28"/>
              <w:szCs w:val="28"/>
            </w:rPr>
            <w:t>2</w:t>
          </w:r>
          <w:r w:rsidRPr="00C37DD5">
            <w:rPr>
              <w:sz w:val="28"/>
              <w:szCs w:val="28"/>
            </w:rPr>
            <w:t>.1. Определение индивида и его особенности</w:t>
          </w:r>
        </w:p>
        <w:p w14:paraId="19F00078" w14:textId="77777777" w:rsidR="002A69FD" w:rsidRPr="00C37DD5" w:rsidRDefault="002A69FD" w:rsidP="002A69FD">
          <w:pPr>
            <w:spacing w:before="60"/>
            <w:rPr>
              <w:sz w:val="28"/>
              <w:szCs w:val="28"/>
            </w:rPr>
          </w:pPr>
          <w:r w:rsidRPr="00C37DD5">
            <w:rPr>
              <w:sz w:val="28"/>
              <w:szCs w:val="28"/>
            </w:rPr>
            <w:t xml:space="preserve">    </w:t>
          </w:r>
          <w:r w:rsidRPr="00C00D02">
            <w:rPr>
              <w:sz w:val="28"/>
              <w:szCs w:val="28"/>
            </w:rPr>
            <w:t>2</w:t>
          </w:r>
          <w:r w:rsidRPr="00C37DD5">
            <w:rPr>
              <w:sz w:val="28"/>
              <w:szCs w:val="28"/>
            </w:rPr>
            <w:t>.2. Индивид и его развитие</w:t>
          </w:r>
        </w:p>
        <w:p w14:paraId="274EAF4C" w14:textId="77777777" w:rsidR="002A69FD" w:rsidRPr="00C37DD5" w:rsidRDefault="002A69FD" w:rsidP="002A69FD">
          <w:pPr>
            <w:spacing w:before="60"/>
            <w:rPr>
              <w:sz w:val="28"/>
              <w:szCs w:val="28"/>
            </w:rPr>
          </w:pPr>
          <w:r w:rsidRPr="00C37DD5">
            <w:rPr>
              <w:sz w:val="28"/>
              <w:szCs w:val="28"/>
            </w:rPr>
            <w:t xml:space="preserve">    </w:t>
          </w:r>
          <w:r w:rsidRPr="00C00D02">
            <w:rPr>
              <w:sz w:val="28"/>
              <w:szCs w:val="28"/>
            </w:rPr>
            <w:t>2</w:t>
          </w:r>
          <w:r w:rsidRPr="00C37DD5">
            <w:rPr>
              <w:sz w:val="28"/>
              <w:szCs w:val="28"/>
            </w:rPr>
            <w:t>.</w:t>
          </w:r>
          <w:r w:rsidRPr="00C00D02">
            <w:rPr>
              <w:sz w:val="28"/>
              <w:szCs w:val="28"/>
            </w:rPr>
            <w:t>3</w:t>
          </w:r>
          <w:r w:rsidRPr="00C37DD5">
            <w:rPr>
              <w:sz w:val="28"/>
              <w:szCs w:val="28"/>
            </w:rPr>
            <w:t>. Определение личности и её основные характеристики</w:t>
          </w:r>
        </w:p>
        <w:p w14:paraId="10A7B6D3" w14:textId="77777777" w:rsidR="002A69FD" w:rsidRPr="00C37DD5" w:rsidRDefault="002A69FD" w:rsidP="002A69FD">
          <w:pPr>
            <w:spacing w:before="60"/>
            <w:rPr>
              <w:sz w:val="28"/>
              <w:szCs w:val="28"/>
            </w:rPr>
          </w:pPr>
          <w:r w:rsidRPr="00C37DD5">
            <w:rPr>
              <w:sz w:val="28"/>
              <w:szCs w:val="28"/>
            </w:rPr>
            <w:t xml:space="preserve">    </w:t>
          </w:r>
          <w:r w:rsidRPr="00C00D02">
            <w:rPr>
              <w:sz w:val="28"/>
              <w:szCs w:val="28"/>
            </w:rPr>
            <w:t>2</w:t>
          </w:r>
          <w:r w:rsidRPr="00C37DD5">
            <w:rPr>
              <w:sz w:val="28"/>
              <w:szCs w:val="28"/>
            </w:rPr>
            <w:t>.</w:t>
          </w:r>
          <w:r w:rsidRPr="00C00D02">
            <w:rPr>
              <w:sz w:val="28"/>
              <w:szCs w:val="28"/>
            </w:rPr>
            <w:t>4</w:t>
          </w:r>
          <w:r w:rsidRPr="00C37DD5">
            <w:rPr>
              <w:sz w:val="28"/>
              <w:szCs w:val="28"/>
            </w:rPr>
            <w:t>. Формирование и развитие личности</w:t>
          </w:r>
        </w:p>
        <w:p w14:paraId="0D1D89AF" w14:textId="77777777" w:rsidR="002A69FD" w:rsidRPr="002A69FD" w:rsidRDefault="002A69FD" w:rsidP="002A69FD">
          <w:pPr>
            <w:rPr>
              <w:lang w:eastAsia="ru-RU"/>
            </w:rPr>
          </w:pPr>
        </w:p>
        <w:p w14:paraId="4137A78F" w14:textId="77777777" w:rsidR="002A69FD" w:rsidRDefault="00785CD7" w:rsidP="002A69FD">
          <w:pPr>
            <w:pStyle w:val="11"/>
            <w:rPr>
              <w:rStyle w:val="a7"/>
            </w:rPr>
          </w:pPr>
          <w:hyperlink w:anchor="_Toc168252922" w:history="1">
            <w:r w:rsidR="002A69FD" w:rsidRPr="00FC36BC">
              <w:rPr>
                <w:rStyle w:val="a7"/>
              </w:rPr>
              <w:t>ГЛАВА 3. ПРАКТИЧЕСКИЕ АСПЕКТЫ ВЗАИМОСВЯЗИ ПОНЯТИЙ "ЧЕЛОВЕК", "ИНДИВИД" И "ЛИЧНОСТЬ"</w:t>
            </w:r>
            <w:r w:rsidR="002A69FD">
              <w:rPr>
                <w:webHidden/>
              </w:rPr>
              <w:tab/>
            </w:r>
            <w:r w:rsidR="002A69FD">
              <w:rPr>
                <w:webHidden/>
              </w:rPr>
              <w:fldChar w:fldCharType="begin"/>
            </w:r>
            <w:r w:rsidR="002A69FD">
              <w:rPr>
                <w:webHidden/>
              </w:rPr>
              <w:instrText xml:space="preserve"> PAGEREF _Toc168252922 \h </w:instrText>
            </w:r>
            <w:r w:rsidR="002A69FD">
              <w:rPr>
                <w:webHidden/>
              </w:rPr>
            </w:r>
            <w:r w:rsidR="002A69FD">
              <w:rPr>
                <w:webHidden/>
              </w:rPr>
              <w:fldChar w:fldCharType="separate"/>
            </w:r>
            <w:r w:rsidR="002A69FD">
              <w:rPr>
                <w:webHidden/>
              </w:rPr>
              <w:t>8</w:t>
            </w:r>
            <w:r w:rsidR="002A69FD">
              <w:rPr>
                <w:webHidden/>
              </w:rPr>
              <w:fldChar w:fldCharType="end"/>
            </w:r>
          </w:hyperlink>
        </w:p>
        <w:p w14:paraId="0F240081" w14:textId="77777777" w:rsidR="002A69FD" w:rsidRPr="00C37DD5" w:rsidRDefault="002A69FD" w:rsidP="002A69FD">
          <w:pPr>
            <w:spacing w:before="60"/>
            <w:rPr>
              <w:sz w:val="28"/>
              <w:szCs w:val="28"/>
            </w:rPr>
          </w:pPr>
          <w:r w:rsidRPr="00C37DD5">
            <w:rPr>
              <w:sz w:val="28"/>
              <w:szCs w:val="28"/>
            </w:rPr>
            <w:t xml:space="preserve">    </w:t>
          </w:r>
          <w:r>
            <w:rPr>
              <w:sz w:val="28"/>
              <w:szCs w:val="28"/>
            </w:rPr>
            <w:t>3</w:t>
          </w:r>
          <w:r w:rsidRPr="00C37DD5">
            <w:rPr>
              <w:sz w:val="28"/>
              <w:szCs w:val="28"/>
            </w:rPr>
            <w:t>.1. Психологическая помощь и личностное развитие</w:t>
          </w:r>
        </w:p>
        <w:p w14:paraId="73340963" w14:textId="77777777" w:rsidR="002A69FD" w:rsidRPr="00C37DD5" w:rsidRDefault="002A69FD" w:rsidP="002A69FD">
          <w:pPr>
            <w:spacing w:before="60"/>
            <w:rPr>
              <w:sz w:val="28"/>
              <w:szCs w:val="28"/>
            </w:rPr>
          </w:pPr>
          <w:r w:rsidRPr="00C37DD5">
            <w:rPr>
              <w:sz w:val="28"/>
              <w:szCs w:val="28"/>
            </w:rPr>
            <w:t xml:space="preserve">    </w:t>
          </w:r>
          <w:r>
            <w:rPr>
              <w:sz w:val="28"/>
              <w:szCs w:val="28"/>
            </w:rPr>
            <w:t>3</w:t>
          </w:r>
          <w:r w:rsidRPr="00C37DD5">
            <w:rPr>
              <w:sz w:val="28"/>
              <w:szCs w:val="28"/>
            </w:rPr>
            <w:t>.2. Социальная политика и образование</w:t>
          </w:r>
        </w:p>
        <w:p w14:paraId="2E590178" w14:textId="77777777" w:rsidR="002A69FD" w:rsidRPr="00C37DD5" w:rsidRDefault="002A69FD" w:rsidP="002A69FD">
          <w:pPr>
            <w:spacing w:before="60"/>
            <w:rPr>
              <w:sz w:val="28"/>
              <w:szCs w:val="28"/>
            </w:rPr>
          </w:pPr>
          <w:r w:rsidRPr="00C37DD5">
            <w:rPr>
              <w:sz w:val="28"/>
              <w:szCs w:val="28"/>
            </w:rPr>
            <w:t xml:space="preserve">    </w:t>
          </w:r>
          <w:r>
            <w:rPr>
              <w:sz w:val="28"/>
              <w:szCs w:val="28"/>
            </w:rPr>
            <w:t>3</w:t>
          </w:r>
          <w:r w:rsidRPr="00C37DD5">
            <w:rPr>
              <w:sz w:val="28"/>
              <w:szCs w:val="28"/>
            </w:rPr>
            <w:t>.3. Лидерство и управление</w:t>
          </w:r>
        </w:p>
        <w:p w14:paraId="279A1EA7" w14:textId="77777777" w:rsidR="002A69FD" w:rsidRPr="002A69FD" w:rsidRDefault="002A69FD" w:rsidP="002A69FD">
          <w:pPr>
            <w:rPr>
              <w:lang w:eastAsia="ru-RU"/>
            </w:rPr>
          </w:pPr>
        </w:p>
        <w:p w14:paraId="5E96C023" w14:textId="77777777" w:rsidR="002A69FD" w:rsidRDefault="00785CD7" w:rsidP="002A69FD">
          <w:pPr>
            <w:pStyle w:val="11"/>
            <w:rPr>
              <w:rFonts w:asciiTheme="minorHAnsi" w:hAnsiTheme="minorHAnsi" w:cstheme="minorBidi"/>
              <w:kern w:val="2"/>
              <w:sz w:val="22"/>
              <w14:ligatures w14:val="standardContextual"/>
            </w:rPr>
          </w:pPr>
          <w:hyperlink w:anchor="_Toc168252923" w:history="1">
            <w:r w:rsidR="002A69FD" w:rsidRPr="00FC36BC">
              <w:rPr>
                <w:rStyle w:val="a7"/>
              </w:rPr>
              <w:t>ЗАКЛЮЧЕНИЕ</w:t>
            </w:r>
            <w:r w:rsidR="002A69FD">
              <w:rPr>
                <w:webHidden/>
              </w:rPr>
              <w:tab/>
            </w:r>
            <w:r w:rsidR="002A69FD">
              <w:rPr>
                <w:webHidden/>
              </w:rPr>
              <w:fldChar w:fldCharType="begin"/>
            </w:r>
            <w:r w:rsidR="002A69FD">
              <w:rPr>
                <w:webHidden/>
              </w:rPr>
              <w:instrText xml:space="preserve"> PAGEREF _Toc168252923 \h </w:instrText>
            </w:r>
            <w:r w:rsidR="002A69FD">
              <w:rPr>
                <w:webHidden/>
              </w:rPr>
            </w:r>
            <w:r w:rsidR="002A69FD">
              <w:rPr>
                <w:webHidden/>
              </w:rPr>
              <w:fldChar w:fldCharType="separate"/>
            </w:r>
            <w:r w:rsidR="002A69FD">
              <w:rPr>
                <w:webHidden/>
              </w:rPr>
              <w:t>11</w:t>
            </w:r>
            <w:r w:rsidR="002A69FD">
              <w:rPr>
                <w:webHidden/>
              </w:rPr>
              <w:fldChar w:fldCharType="end"/>
            </w:r>
          </w:hyperlink>
        </w:p>
        <w:p w14:paraId="5855E5E4" w14:textId="77777777" w:rsidR="002A69FD" w:rsidRDefault="00785CD7" w:rsidP="002A69FD">
          <w:pPr>
            <w:pStyle w:val="11"/>
            <w:rPr>
              <w:rFonts w:asciiTheme="minorHAnsi" w:hAnsiTheme="minorHAnsi" w:cstheme="minorBidi"/>
              <w:kern w:val="2"/>
              <w:sz w:val="22"/>
              <w14:ligatures w14:val="standardContextual"/>
            </w:rPr>
          </w:pPr>
          <w:hyperlink w:anchor="_Toc168252924" w:history="1">
            <w:r w:rsidR="002A69FD" w:rsidRPr="00FC36BC">
              <w:rPr>
                <w:rStyle w:val="a7"/>
              </w:rPr>
              <w:t>СПИСОК ЛИТЕРАТУРЫ</w:t>
            </w:r>
            <w:r w:rsidR="002A69FD">
              <w:rPr>
                <w:webHidden/>
              </w:rPr>
              <w:tab/>
            </w:r>
            <w:r w:rsidR="002A69FD">
              <w:rPr>
                <w:webHidden/>
              </w:rPr>
              <w:fldChar w:fldCharType="begin"/>
            </w:r>
            <w:r w:rsidR="002A69FD">
              <w:rPr>
                <w:webHidden/>
              </w:rPr>
              <w:instrText xml:space="preserve"> PAGEREF _Toc168252924 \h </w:instrText>
            </w:r>
            <w:r w:rsidR="002A69FD">
              <w:rPr>
                <w:webHidden/>
              </w:rPr>
            </w:r>
            <w:r w:rsidR="002A69FD">
              <w:rPr>
                <w:webHidden/>
              </w:rPr>
              <w:fldChar w:fldCharType="separate"/>
            </w:r>
            <w:r w:rsidR="002A69FD">
              <w:rPr>
                <w:webHidden/>
              </w:rPr>
              <w:t>11</w:t>
            </w:r>
            <w:r w:rsidR="002A69FD">
              <w:rPr>
                <w:webHidden/>
              </w:rPr>
              <w:fldChar w:fldCharType="end"/>
            </w:r>
          </w:hyperlink>
        </w:p>
        <w:p w14:paraId="72613A3C" w14:textId="77777777" w:rsidR="002A69FD" w:rsidRDefault="002A69FD" w:rsidP="002A69FD">
          <w:r>
            <w:rPr>
              <w:b/>
              <w:bCs/>
            </w:rPr>
            <w:fldChar w:fldCharType="end"/>
          </w:r>
        </w:p>
      </w:sdtContent>
    </w:sdt>
    <w:p w14:paraId="57214D1D" w14:textId="77777777" w:rsidR="00476D8B" w:rsidRPr="00476D8B" w:rsidRDefault="00476D8B" w:rsidP="00CF4BCD">
      <w:pPr>
        <w:spacing w:before="60"/>
        <w:rPr>
          <w:sz w:val="28"/>
          <w:szCs w:val="28"/>
        </w:rPr>
      </w:pPr>
    </w:p>
    <w:p w14:paraId="1E878219" w14:textId="77777777" w:rsidR="009F4841" w:rsidRPr="009F4841" w:rsidRDefault="009F4841" w:rsidP="00CF4BCD">
      <w:pPr>
        <w:spacing w:before="60"/>
        <w:rPr>
          <w:sz w:val="28"/>
          <w:szCs w:val="28"/>
        </w:rPr>
      </w:pPr>
    </w:p>
    <w:p w14:paraId="3FB401F4" w14:textId="2339194E" w:rsidR="00C12053" w:rsidRDefault="00C12053" w:rsidP="00B52AED">
      <w:pPr>
        <w:pStyle w:val="af"/>
      </w:pPr>
    </w:p>
    <w:p w14:paraId="17C9152D" w14:textId="77777777" w:rsidR="00875AE8" w:rsidRDefault="00875AE8" w:rsidP="00B52AED">
      <w:pPr>
        <w:pStyle w:val="af0"/>
      </w:pPr>
    </w:p>
    <w:p w14:paraId="2117324F" w14:textId="77777777" w:rsidR="00875AE8" w:rsidRDefault="00875AE8" w:rsidP="00CF4BCD">
      <w:pPr>
        <w:spacing w:before="60"/>
        <w:rPr>
          <w:sz w:val="28"/>
          <w:szCs w:val="28"/>
        </w:rPr>
      </w:pPr>
    </w:p>
    <w:p w14:paraId="027CDE4C" w14:textId="77777777" w:rsidR="00875AE8" w:rsidRDefault="00875AE8" w:rsidP="00CF4BCD">
      <w:pPr>
        <w:spacing w:before="60"/>
        <w:rPr>
          <w:sz w:val="28"/>
          <w:szCs w:val="28"/>
        </w:rPr>
      </w:pPr>
    </w:p>
    <w:p w14:paraId="0DB20C58" w14:textId="77777777" w:rsidR="00CF4BCD" w:rsidRDefault="00CF4BCD" w:rsidP="00CF4BCD">
      <w:pPr>
        <w:spacing w:before="60"/>
        <w:jc w:val="both"/>
        <w:rPr>
          <w:b/>
          <w:bCs/>
          <w:sz w:val="28"/>
          <w:szCs w:val="28"/>
        </w:rPr>
      </w:pPr>
    </w:p>
    <w:p w14:paraId="739F616B" w14:textId="77777777" w:rsidR="00CF4BCD" w:rsidRDefault="00CF4BCD" w:rsidP="003B48B9">
      <w:pPr>
        <w:spacing w:before="60"/>
        <w:jc w:val="both"/>
        <w:rPr>
          <w:b/>
          <w:bCs/>
          <w:sz w:val="28"/>
          <w:szCs w:val="28"/>
        </w:rPr>
      </w:pPr>
    </w:p>
    <w:p w14:paraId="147E9D7E" w14:textId="77777777" w:rsidR="00CF4BCD" w:rsidRDefault="00CF4BCD" w:rsidP="003B48B9">
      <w:pPr>
        <w:spacing w:before="60"/>
        <w:jc w:val="both"/>
        <w:rPr>
          <w:b/>
          <w:bCs/>
          <w:sz w:val="28"/>
          <w:szCs w:val="28"/>
        </w:rPr>
      </w:pPr>
    </w:p>
    <w:p w14:paraId="1F539F4F" w14:textId="5DA96667" w:rsidR="00C37DD5" w:rsidRPr="00C37DD5" w:rsidRDefault="00C37DD5" w:rsidP="00C37DD5">
      <w:pPr>
        <w:widowControl/>
        <w:autoSpaceDE/>
        <w:autoSpaceDN/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6136DFE" w14:textId="1EF00818" w:rsidR="00C37DD5" w:rsidRPr="00C37DD5" w:rsidRDefault="00C37DD5" w:rsidP="00B52AED">
      <w:pPr>
        <w:pStyle w:val="1"/>
      </w:pPr>
      <w:bookmarkStart w:id="0" w:name="_Toc168252919"/>
      <w:r w:rsidRPr="00C37DD5">
        <w:t>ВВЕДЕ</w:t>
      </w:r>
      <w:r w:rsidR="00B52AED">
        <w:t>Н</w:t>
      </w:r>
      <w:r w:rsidRPr="00C37DD5">
        <w:t>ИЕ</w:t>
      </w:r>
      <w:bookmarkEnd w:id="0"/>
    </w:p>
    <w:p w14:paraId="126F9061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5D028A51" w14:textId="77777777" w:rsid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Вопрос о том, что такое человек, индивид и личность, является фундаментальным для понимания природы человека и его роли в обществе. Эти понятия взаимосвязаны, но не идентичны, и их различие и взаимодействие играют ключевую роль в философии, психологии, социологии и других гуманитарных науках. Актуальность данной темы обусловлена необходимостью глубокого понимания человеческой сущности и ее проявлений для развития как индивидуальной, так и социальной жизни. Целью данного реферата является исследование взаимосвязи понятий "человек", "индивид" и "личность".</w:t>
      </w:r>
    </w:p>
    <w:p w14:paraId="709CB87B" w14:textId="77777777" w:rsidR="00C00D02" w:rsidRPr="00C37DD5" w:rsidRDefault="00C00D02" w:rsidP="00C37DD5">
      <w:pPr>
        <w:spacing w:before="60"/>
        <w:jc w:val="both"/>
        <w:rPr>
          <w:sz w:val="28"/>
          <w:szCs w:val="28"/>
        </w:rPr>
      </w:pPr>
    </w:p>
    <w:p w14:paraId="2BCF83A5" w14:textId="18538975" w:rsidR="00C00D02" w:rsidRPr="00C00D02" w:rsidRDefault="00C00D02" w:rsidP="00C00D02">
      <w:pPr>
        <w:rPr>
          <w:b/>
          <w:bCs/>
          <w:sz w:val="28"/>
          <w:szCs w:val="28"/>
        </w:rPr>
      </w:pPr>
      <w:r w:rsidRPr="00C00D02">
        <w:rPr>
          <w:b/>
          <w:bCs/>
          <w:sz w:val="28"/>
          <w:szCs w:val="28"/>
        </w:rPr>
        <w:t>Актуальность темы</w:t>
      </w:r>
      <w:r>
        <w:rPr>
          <w:b/>
          <w:bCs/>
          <w:sz w:val="28"/>
          <w:szCs w:val="28"/>
        </w:rPr>
        <w:t>:</w:t>
      </w:r>
    </w:p>
    <w:p w14:paraId="52FA0983" w14:textId="77777777" w:rsidR="00C00D02" w:rsidRDefault="00C00D02" w:rsidP="00C00D02">
      <w:pPr>
        <w:rPr>
          <w:sz w:val="28"/>
          <w:szCs w:val="28"/>
        </w:rPr>
      </w:pPr>
      <w:r w:rsidRPr="00C00D02">
        <w:rPr>
          <w:sz w:val="28"/>
          <w:szCs w:val="28"/>
        </w:rPr>
        <w:t>Актуальность данной темы обусловлена необходимостью глубокого понимания человеческой сущности и ее проявлений для развития как индивидуальной, так и социальной жизни. В современном обществе, где происходят значительные изменения в социальной структуре, культуре и технологиях, важно четко понимать, как формируется личность, как она взаимодействует с социальными институтами и какие факторы влияют на развитие индивида. Эти знания необходимы для разработки эффективных образовательных программ, социальной политики и стратегий личностного развития.</w:t>
      </w:r>
    </w:p>
    <w:p w14:paraId="03658BBC" w14:textId="77777777" w:rsidR="00C00D02" w:rsidRPr="00C00D02" w:rsidRDefault="00C00D02" w:rsidP="00C00D02">
      <w:pPr>
        <w:rPr>
          <w:sz w:val="28"/>
          <w:szCs w:val="28"/>
        </w:rPr>
      </w:pPr>
    </w:p>
    <w:p w14:paraId="5D4BC5BF" w14:textId="69AE6331" w:rsidR="00C00D02" w:rsidRPr="00C00D02" w:rsidRDefault="00C00D02" w:rsidP="00C00D02">
      <w:pPr>
        <w:rPr>
          <w:b/>
          <w:bCs/>
          <w:sz w:val="28"/>
          <w:szCs w:val="28"/>
        </w:rPr>
      </w:pPr>
      <w:r w:rsidRPr="00C00D02">
        <w:rPr>
          <w:b/>
          <w:bCs/>
          <w:sz w:val="28"/>
          <w:szCs w:val="28"/>
        </w:rPr>
        <w:t>Цели реферата:</w:t>
      </w:r>
    </w:p>
    <w:p w14:paraId="3EEE2473" w14:textId="77777777" w:rsidR="00C00D02" w:rsidRPr="00C00D02" w:rsidRDefault="00C00D02" w:rsidP="00C00D02">
      <w:pPr>
        <w:rPr>
          <w:sz w:val="28"/>
          <w:szCs w:val="28"/>
        </w:rPr>
      </w:pPr>
      <w:r w:rsidRPr="00C00D02">
        <w:rPr>
          <w:sz w:val="28"/>
          <w:szCs w:val="28"/>
        </w:rPr>
        <w:t>Целью данного реферата является исследование взаимосвязи понятий "человек", "индивид" и "личность", а также их роли в формировании человеческого поведения и социальной структуры.</w:t>
      </w:r>
    </w:p>
    <w:p w14:paraId="45811E4A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0573E70F" w14:textId="4F4C06F1" w:rsidR="00C37DD5" w:rsidRPr="00C37DD5" w:rsidRDefault="00C37DD5" w:rsidP="00C37DD5">
      <w:pPr>
        <w:spacing w:before="60"/>
        <w:jc w:val="both"/>
        <w:rPr>
          <w:b/>
          <w:bCs/>
          <w:sz w:val="28"/>
          <w:szCs w:val="28"/>
        </w:rPr>
      </w:pPr>
      <w:r w:rsidRPr="00C37DD5">
        <w:rPr>
          <w:b/>
          <w:bCs/>
          <w:sz w:val="28"/>
          <w:szCs w:val="28"/>
        </w:rPr>
        <w:t>Задачи реферата:</w:t>
      </w:r>
    </w:p>
    <w:p w14:paraId="4A73ECAF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1. Определить понятие "человек" и его основные характеристики.</w:t>
      </w:r>
    </w:p>
    <w:p w14:paraId="5C4BE54A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2. Раскрыть понятие "индивид" и его особенности.</w:t>
      </w:r>
    </w:p>
    <w:p w14:paraId="66A8416A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3. Проанализировать понятие "личность" и ее отличия от индивида.</w:t>
      </w:r>
    </w:p>
    <w:p w14:paraId="5FE2712C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4. Исследовать взаимосвязь между понятиями "человек", "индивид" и "личность".</w:t>
      </w:r>
    </w:p>
    <w:p w14:paraId="748D22D1" w14:textId="3037DD2F" w:rsid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5. Рассмотреть практические аспекты применения данных понятий в социальной и личной жизни.</w:t>
      </w:r>
    </w:p>
    <w:p w14:paraId="02C010CA" w14:textId="77777777" w:rsidR="00C00D02" w:rsidRPr="00C37DD5" w:rsidRDefault="00C00D02" w:rsidP="00C37DD5">
      <w:pPr>
        <w:spacing w:before="60"/>
        <w:jc w:val="both"/>
        <w:rPr>
          <w:sz w:val="28"/>
          <w:szCs w:val="28"/>
        </w:rPr>
      </w:pPr>
    </w:p>
    <w:p w14:paraId="657D96B2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 xml:space="preserve">- </w:t>
      </w:r>
      <w:r w:rsidRPr="00C37DD5">
        <w:rPr>
          <w:b/>
          <w:bCs/>
          <w:sz w:val="28"/>
          <w:szCs w:val="28"/>
        </w:rPr>
        <w:t>Объект исследования</w:t>
      </w:r>
      <w:r w:rsidRPr="00C37DD5">
        <w:rPr>
          <w:sz w:val="28"/>
          <w:szCs w:val="28"/>
        </w:rPr>
        <w:t>: человек как биосоциальное существо.</w:t>
      </w:r>
    </w:p>
    <w:p w14:paraId="2C8CA2ED" w14:textId="6A2D33AE" w:rsid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 xml:space="preserve">- </w:t>
      </w:r>
      <w:r w:rsidRPr="00C37DD5">
        <w:rPr>
          <w:b/>
          <w:bCs/>
          <w:sz w:val="28"/>
          <w:szCs w:val="28"/>
        </w:rPr>
        <w:t>Предмет исследования:</w:t>
      </w:r>
      <w:r w:rsidRPr="00C37DD5">
        <w:rPr>
          <w:sz w:val="28"/>
          <w:szCs w:val="28"/>
        </w:rPr>
        <w:t xml:space="preserve"> понятия "человек", "индивид" и "личность" и их взаимосвязь.</w:t>
      </w:r>
    </w:p>
    <w:p w14:paraId="3CB56E70" w14:textId="77777777" w:rsidR="00C00D02" w:rsidRDefault="00C00D02" w:rsidP="00C37DD5">
      <w:pPr>
        <w:spacing w:before="60"/>
        <w:jc w:val="both"/>
        <w:rPr>
          <w:sz w:val="28"/>
          <w:szCs w:val="28"/>
        </w:rPr>
      </w:pPr>
    </w:p>
    <w:p w14:paraId="09A98BE3" w14:textId="77777777" w:rsidR="00C00D02" w:rsidRPr="00C37DD5" w:rsidRDefault="00C00D02" w:rsidP="00C37DD5">
      <w:pPr>
        <w:spacing w:before="60"/>
        <w:jc w:val="both"/>
        <w:rPr>
          <w:sz w:val="28"/>
          <w:szCs w:val="28"/>
        </w:rPr>
      </w:pPr>
    </w:p>
    <w:p w14:paraId="2A533025" w14:textId="32B32218" w:rsidR="00C37DD5" w:rsidRPr="00C37DD5" w:rsidRDefault="00C37DD5" w:rsidP="00C37DD5">
      <w:pPr>
        <w:spacing w:before="60"/>
        <w:jc w:val="both"/>
        <w:rPr>
          <w:b/>
          <w:bCs/>
          <w:sz w:val="28"/>
          <w:szCs w:val="28"/>
        </w:rPr>
      </w:pPr>
      <w:r w:rsidRPr="00C37DD5">
        <w:rPr>
          <w:b/>
          <w:bCs/>
          <w:sz w:val="28"/>
          <w:szCs w:val="28"/>
        </w:rPr>
        <w:t>Методы исследования:</w:t>
      </w:r>
    </w:p>
    <w:p w14:paraId="20ECA3AF" w14:textId="632491B8" w:rsid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В процессе исследования используются теоретический анализ литературы, сравнительный метод, синтез и обобщение данных.</w:t>
      </w:r>
    </w:p>
    <w:p w14:paraId="06F9A2FB" w14:textId="77777777" w:rsidR="00C00D02" w:rsidRPr="00C37DD5" w:rsidRDefault="00C00D02" w:rsidP="00C37DD5">
      <w:pPr>
        <w:spacing w:before="60"/>
        <w:jc w:val="both"/>
        <w:rPr>
          <w:sz w:val="28"/>
          <w:szCs w:val="28"/>
        </w:rPr>
      </w:pPr>
    </w:p>
    <w:p w14:paraId="31503E33" w14:textId="1D2FC4B1" w:rsidR="00C37DD5" w:rsidRPr="00C37DD5" w:rsidRDefault="00C37DD5" w:rsidP="00C37DD5">
      <w:pPr>
        <w:spacing w:before="60"/>
        <w:jc w:val="both"/>
        <w:rPr>
          <w:b/>
          <w:bCs/>
          <w:sz w:val="28"/>
          <w:szCs w:val="28"/>
        </w:rPr>
      </w:pPr>
      <w:r w:rsidRPr="00C37DD5">
        <w:rPr>
          <w:b/>
          <w:bCs/>
          <w:sz w:val="28"/>
          <w:szCs w:val="28"/>
        </w:rPr>
        <w:t>Теоретическая и практическая значимость:</w:t>
      </w:r>
    </w:p>
    <w:p w14:paraId="7907B337" w14:textId="121E9439" w:rsidR="00C37DD5" w:rsidRDefault="00C37DD5" w:rsidP="00204626">
      <w:pPr>
        <w:spacing w:before="60"/>
        <w:jc w:val="both"/>
        <w:rPr>
          <w:sz w:val="28"/>
          <w:szCs w:val="28"/>
        </w:rPr>
      </w:pPr>
      <w:r w:rsidRPr="00C37DD5">
        <w:rPr>
          <w:i/>
          <w:iCs/>
          <w:sz w:val="28"/>
          <w:szCs w:val="28"/>
        </w:rPr>
        <w:t>Теоретическая значимость</w:t>
      </w:r>
      <w:r w:rsidRPr="00C37DD5">
        <w:rPr>
          <w:sz w:val="28"/>
          <w:szCs w:val="28"/>
        </w:rPr>
        <w:t xml:space="preserve"> исследования заключается в углублении понимания сущности человека и его проявлений в различных сферах жизни. </w:t>
      </w:r>
      <w:r w:rsidRPr="00C37DD5">
        <w:rPr>
          <w:i/>
          <w:iCs/>
          <w:sz w:val="28"/>
          <w:szCs w:val="28"/>
        </w:rPr>
        <w:t>Практическая значимость</w:t>
      </w:r>
      <w:r w:rsidRPr="00C37DD5">
        <w:rPr>
          <w:sz w:val="28"/>
          <w:szCs w:val="28"/>
        </w:rPr>
        <w:t xml:space="preserve"> связана с возможностью применения полученных знаний в области психологии, образования, социологии и других гуманитарных наук для улучшения качества жизни и развития личности.</w:t>
      </w:r>
    </w:p>
    <w:p w14:paraId="538D4801" w14:textId="77777777" w:rsidR="00204626" w:rsidRPr="00C37DD5" w:rsidRDefault="00204626" w:rsidP="00204626">
      <w:pPr>
        <w:spacing w:before="60"/>
        <w:jc w:val="both"/>
        <w:rPr>
          <w:sz w:val="28"/>
          <w:szCs w:val="28"/>
        </w:rPr>
      </w:pPr>
    </w:p>
    <w:p w14:paraId="3AA86EC5" w14:textId="6E101E4F" w:rsidR="00C37DD5" w:rsidRPr="00C37DD5" w:rsidRDefault="00C37DD5" w:rsidP="00B52AED">
      <w:pPr>
        <w:pStyle w:val="1"/>
      </w:pPr>
      <w:bookmarkStart w:id="1" w:name="_Toc168252920"/>
      <w:r w:rsidRPr="00C37DD5">
        <w:t>ГЛАВА 1. ЧЕЛОВЕК, КАК БИОСОЦИАЛЬНОЕ СУЩЕСТВО</w:t>
      </w:r>
      <w:bookmarkEnd w:id="1"/>
    </w:p>
    <w:p w14:paraId="4BA6029F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3ABF7CBB" w14:textId="10C037C3" w:rsidR="00C00D02" w:rsidRPr="00C00D02" w:rsidRDefault="00B52AED" w:rsidP="00B52AED">
      <w:pPr>
        <w:pStyle w:val="af2"/>
      </w:pPr>
      <w:r>
        <w:t>1</w:t>
      </w:r>
      <w:r w:rsidR="00C00D02" w:rsidRPr="00C00D02">
        <w:t>.1 Определение человека и его основные характеристики</w:t>
      </w:r>
    </w:p>
    <w:p w14:paraId="5F20EC25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0D103BF5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  <w:r w:rsidRPr="00C00D02">
        <w:rPr>
          <w:sz w:val="28"/>
          <w:szCs w:val="28"/>
        </w:rPr>
        <w:t>Человек, как биосоциальное существо, представляет собой уникальное сочетание биологических и социальных черт. Биологически, человек относится к виду Homo sapiens, что характеризуется определенными физическими и физиологическими особенностями. Одной из ключевых биологических характеристик человека является его высокоразвитый мозг, что обеспечивает способность к абстрактному мышлению, сложной речи и культурной деятельности.</w:t>
      </w:r>
    </w:p>
    <w:p w14:paraId="42D8EACA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16B4177C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  <w:r w:rsidRPr="00C00D02">
        <w:rPr>
          <w:sz w:val="28"/>
          <w:szCs w:val="28"/>
        </w:rPr>
        <w:t>Человеческое тело анатомически адаптировано к прямохождению, что освобождает руки для выполнения различных манипуляций и использования инструментов. Руки человека отличаются тонкой моторикой, позволяющей выполнять точные и сложные действия. Человеческий мозг также уникален в своей способности к самосознанию, планированию, творчеству и решению проблем.</w:t>
      </w:r>
    </w:p>
    <w:p w14:paraId="15F5AA32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0C8EF1D8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  <w:r w:rsidRPr="00C00D02">
        <w:rPr>
          <w:sz w:val="28"/>
          <w:szCs w:val="28"/>
        </w:rPr>
        <w:t>Социальные характеристики человека включают его способность жить в сложных социальных структурах, создавать культуру и передавать знания через поколения. Человек обладает осознанным восприятием себя как части общества, что проявляется в его способности к социализации и взаимодействию с другими людьми. Ключевыми социальными характеристиками человека являются язык, культура, социальные институты и нормы поведения.</w:t>
      </w:r>
    </w:p>
    <w:p w14:paraId="62E0AF5A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60B3FF43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  <w:r w:rsidRPr="00C00D02">
        <w:rPr>
          <w:sz w:val="28"/>
          <w:szCs w:val="28"/>
        </w:rPr>
        <w:t>Человек обладает моральными и этическими принципами, которые регулируют его поведение и взаимоотношения с другими. Эмоциональная сфера человека включает широкий спектр чувств и переживаний, которые влияют на его поведение и взаимодействие с окружающим миром. Таким образом, человек является сложным существом, в котором биологические и социальные аспекты переплетаются и взаимодействуют, формируя его уникальную сущность.</w:t>
      </w:r>
    </w:p>
    <w:p w14:paraId="745498EF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6C7C02BB" w14:textId="4A57E64E" w:rsidR="00C00D02" w:rsidRPr="00C00D02" w:rsidRDefault="00B52AED" w:rsidP="00B52AED">
      <w:pPr>
        <w:pStyle w:val="af2"/>
      </w:pPr>
      <w:r>
        <w:t>1</w:t>
      </w:r>
      <w:r w:rsidR="00C00D02" w:rsidRPr="00C00D02">
        <w:t>.2 Человек в философии и науке</w:t>
      </w:r>
    </w:p>
    <w:p w14:paraId="6C81AE27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4602EF80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  <w:r w:rsidRPr="00C00D02">
        <w:rPr>
          <w:sz w:val="28"/>
          <w:szCs w:val="28"/>
        </w:rPr>
        <w:t>Философские подходы к изучению человека разнообразны и обширны. С древних времен философы пытались понять сущность человека, его место в мире и смысл жизни. В античной философии Сократ, Платон и Аристотель исследовали природу человека, его душу и добродетели. Сократ утверждал, что познание самого себя является ключом к мудрости и добродетели. Платон развил идею о бессмертной душе и идеальном мире идей, в котором душа человека занимает центральное место. Аристотель рассматривал человека как "политическое животное", которое реализует свою природу в общественной жизни и стремлении к счастью через добродетель.</w:t>
      </w:r>
    </w:p>
    <w:p w14:paraId="79AAD98A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2A686D62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  <w:r w:rsidRPr="00C00D02">
        <w:rPr>
          <w:sz w:val="28"/>
          <w:szCs w:val="28"/>
        </w:rPr>
        <w:t>В Средние века философы, такие как Августин и Фома Аквинский, интегрировали христианские идеи с философией, рассматривая человека как творение Бога, наделенное свободной волей и моральной ответственностью. В эпоху Возрождения и Нового времени философы, такие как Декарт, Кант и Гегель, развивали идеи о рациональности, автономии и историческом развитии человека. Декарт утверждал, что разум является сущностью человека ("</w:t>
      </w:r>
      <w:proofErr w:type="spellStart"/>
      <w:r w:rsidRPr="00C00D02">
        <w:rPr>
          <w:sz w:val="28"/>
          <w:szCs w:val="28"/>
        </w:rPr>
        <w:t>Cogito</w:t>
      </w:r>
      <w:proofErr w:type="spellEnd"/>
      <w:r w:rsidRPr="00C00D02">
        <w:rPr>
          <w:sz w:val="28"/>
          <w:szCs w:val="28"/>
        </w:rPr>
        <w:t xml:space="preserve">, </w:t>
      </w:r>
      <w:proofErr w:type="spellStart"/>
      <w:r w:rsidRPr="00C00D02">
        <w:rPr>
          <w:sz w:val="28"/>
          <w:szCs w:val="28"/>
        </w:rPr>
        <w:t>ergo</w:t>
      </w:r>
      <w:proofErr w:type="spellEnd"/>
      <w:r w:rsidRPr="00C00D02">
        <w:rPr>
          <w:sz w:val="28"/>
          <w:szCs w:val="28"/>
        </w:rPr>
        <w:t xml:space="preserve"> </w:t>
      </w:r>
      <w:proofErr w:type="spellStart"/>
      <w:r w:rsidRPr="00C00D02">
        <w:rPr>
          <w:sz w:val="28"/>
          <w:szCs w:val="28"/>
        </w:rPr>
        <w:t>sum</w:t>
      </w:r>
      <w:proofErr w:type="spellEnd"/>
      <w:r w:rsidRPr="00C00D02">
        <w:rPr>
          <w:sz w:val="28"/>
          <w:szCs w:val="28"/>
        </w:rPr>
        <w:t>" — "Мыслю, следовательно, существую"), а Кант исследовал природу человеческого разума и моральных законов.</w:t>
      </w:r>
    </w:p>
    <w:p w14:paraId="033911F6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3F72B72D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  <w:r w:rsidRPr="00C00D02">
        <w:rPr>
          <w:sz w:val="28"/>
          <w:szCs w:val="28"/>
        </w:rPr>
        <w:t>В науке изучение человека охватывает различные дисциплины, включая биологию, антропологию, психологию и социологию. Биология исследует анатомию, физиологию и генетику человека, раскрывая механизмы его функционирования и развития. Антропология изучает происхождение и эволюцию человека, а также его культурное и социальное разнообразие. Психология фокусируется на изучении поведения, мышления и эмоций человека, раскрывая механизмы психических процессов и их влияние на поведение.</w:t>
      </w:r>
    </w:p>
    <w:p w14:paraId="2EEA04A8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</w:p>
    <w:p w14:paraId="62C15A33" w14:textId="77777777" w:rsidR="00C00D02" w:rsidRPr="00C00D02" w:rsidRDefault="00C00D02" w:rsidP="00C00D02">
      <w:pPr>
        <w:spacing w:before="60"/>
        <w:jc w:val="both"/>
        <w:rPr>
          <w:sz w:val="28"/>
          <w:szCs w:val="28"/>
        </w:rPr>
      </w:pPr>
      <w:r w:rsidRPr="00C00D02">
        <w:rPr>
          <w:sz w:val="28"/>
          <w:szCs w:val="28"/>
        </w:rPr>
        <w:t>Социология исследует социальные структуры и институты, в которых человек живет и взаимодействует с другими. Она анализирует влияние общества на поведение и сознание индивидов, а также взаимосвязь между индивидуальными действиями и социальными процессами. Современные исследования в области нейронаук объединяют знания из различных дисциплин для изучения мозга и его роли в формировании человеческого поведения и сознания.</w:t>
      </w:r>
    </w:p>
    <w:p w14:paraId="2F34CB63" w14:textId="77777777" w:rsidR="00B52AED" w:rsidRDefault="00B52AED" w:rsidP="00B52AED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p w14:paraId="4B77C271" w14:textId="2E4BDB9C" w:rsidR="00C00D02" w:rsidRPr="00B52AED" w:rsidRDefault="00C00D02" w:rsidP="00B52AED">
      <w:pPr>
        <w:pStyle w:val="1"/>
        <w:rPr>
          <w:szCs w:val="28"/>
        </w:rPr>
      </w:pPr>
      <w:bookmarkStart w:id="2" w:name="_Toc168252921"/>
      <w:r w:rsidRPr="00C37DD5">
        <w:t xml:space="preserve">ГЛАВА 2. </w:t>
      </w:r>
      <w:r>
        <w:t xml:space="preserve">ИНДИВИД КАК ПРЕДСТАВИТЕЛЬ РОДА </w:t>
      </w:r>
      <w:r>
        <w:rPr>
          <w:lang w:val="en-US"/>
        </w:rPr>
        <w:t>HOMO</w:t>
      </w:r>
      <w:r w:rsidRPr="00C37DD5">
        <w:t xml:space="preserve"> </w:t>
      </w:r>
      <w:r>
        <w:rPr>
          <w:lang w:val="en-US"/>
        </w:rPr>
        <w:t>SAPIENS</w:t>
      </w:r>
      <w:r w:rsidRPr="00C00D02">
        <w:t xml:space="preserve"> ЛИЧНОСТЬ КАК СОЦИАЛЬНОЕ И КУЛЬТУРНОЕ ЯВЛЕНИЕ</w:t>
      </w:r>
      <w:bookmarkEnd w:id="2"/>
    </w:p>
    <w:p w14:paraId="4261F9A4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43B2E723" w14:textId="081BDCAE" w:rsidR="00C37DD5" w:rsidRPr="00C37DD5" w:rsidRDefault="00C37DD5" w:rsidP="00B52AED">
      <w:pPr>
        <w:pStyle w:val="af2"/>
      </w:pPr>
      <w:r>
        <w:t xml:space="preserve">   </w:t>
      </w:r>
      <w:r w:rsidRPr="00C37DD5">
        <w:t xml:space="preserve"> 2.1 Определение индивида и его особенности</w:t>
      </w:r>
    </w:p>
    <w:p w14:paraId="415A0C65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369A6100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Индивид — это конкретный представитель человеческого рода, обладающий уникальными биологическими и психологическими характеристиками. Индивид — это человек как единичный представитель вида Homo sapiens, обладающий собственной генетической программой, физическими и психическими свойствами.</w:t>
      </w:r>
    </w:p>
    <w:p w14:paraId="5B87FC77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0AED354E" w14:textId="6CE39C3E" w:rsidR="00C37DD5" w:rsidRPr="00C37DD5" w:rsidRDefault="00C37DD5" w:rsidP="00B52AED">
      <w:pPr>
        <w:pStyle w:val="af2"/>
      </w:pPr>
      <w:r>
        <w:t xml:space="preserve">   </w:t>
      </w:r>
      <w:r w:rsidRPr="00C37DD5">
        <w:t xml:space="preserve"> 2.2 Индивид и его развитие</w:t>
      </w:r>
    </w:p>
    <w:p w14:paraId="49229D2B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4FF45E6D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Развитие индивида происходит под влиянием как врожденных, так и приобретенных факторов. Генетические особенности определяют физические и некоторые психические характеристики индивида, однако важную роль играют и социальные факторы, такие как воспитание, образование и культурная среда. В процессе социализации индивид приобретает социальные навыки и знания, которые необходимы для его полноценного функционирования в обществе.</w:t>
      </w:r>
    </w:p>
    <w:p w14:paraId="6CD75356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23D6BD06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001E60DB" w14:textId="1D5C2358" w:rsidR="00C37DD5" w:rsidRPr="00B52AED" w:rsidRDefault="00C37DD5" w:rsidP="00B52AED">
      <w:pPr>
        <w:pStyle w:val="af2"/>
      </w:pPr>
      <w:r w:rsidRPr="00B52AED">
        <w:t xml:space="preserve">    </w:t>
      </w:r>
      <w:r w:rsidR="00C00D02" w:rsidRPr="00B52AED">
        <w:t>2.</w:t>
      </w:r>
      <w:r w:rsidRPr="00B52AED">
        <w:t>3 Определение личности и ее основные характеристики</w:t>
      </w:r>
    </w:p>
    <w:p w14:paraId="28766496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60FD9CB8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Личность — это индивид, осознавший себя в обществе и обладающий социально значимыми качествами. Личность характеризуется наличием самосознания, способности к саморегуляции, системы ценностей и устойчивых поведенческих характеристик. Личность формируется в процессе социализации и культурного развития, что позволяет ей взаимодействовать с другими людьми и обществом в целом.</w:t>
      </w:r>
    </w:p>
    <w:p w14:paraId="7C7218FB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403542BB" w14:textId="7D640A42" w:rsidR="00C37DD5" w:rsidRPr="00C37DD5" w:rsidRDefault="00C37DD5" w:rsidP="00B52AED">
      <w:pPr>
        <w:pStyle w:val="af2"/>
      </w:pPr>
      <w:r>
        <w:t xml:space="preserve">   </w:t>
      </w:r>
      <w:r w:rsidRPr="00C37DD5">
        <w:t xml:space="preserve"> </w:t>
      </w:r>
      <w:r w:rsidR="00C00D02">
        <w:t>2</w:t>
      </w:r>
      <w:r w:rsidRPr="00C37DD5">
        <w:t>.</w:t>
      </w:r>
      <w:r w:rsidR="00C00D02">
        <w:t>4</w:t>
      </w:r>
      <w:r w:rsidRPr="00C37DD5">
        <w:t xml:space="preserve"> Формирование и развитие личности</w:t>
      </w:r>
    </w:p>
    <w:p w14:paraId="564DC8FD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01246F93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Формирование личности начинается с раннего детства и продолжается на протяжении всей жизни. Важную роль в этом процессе играют семья, образование, социальное окружение и личный опыт. Личность развивается через взаимодействие с внешним миром, усвоение культурных норм и ценностей, а также через внутреннюю работу по осознанию и принятию себя.</w:t>
      </w:r>
    </w:p>
    <w:p w14:paraId="6DD90FD3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4753E7F1" w14:textId="77777777" w:rsidR="00204626" w:rsidRDefault="00C37DD5" w:rsidP="00C00D02">
      <w:pPr>
        <w:spacing w:before="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A0CBE51" w14:textId="3E2408FF" w:rsidR="00C00D02" w:rsidRPr="00B52AED" w:rsidRDefault="00C00D02" w:rsidP="00B52AED">
      <w:pPr>
        <w:pStyle w:val="1"/>
        <w:rPr>
          <w:szCs w:val="28"/>
        </w:rPr>
      </w:pPr>
      <w:bookmarkStart w:id="3" w:name="_Toc168252922"/>
      <w:r w:rsidRPr="00B52AED">
        <w:t xml:space="preserve">ГЛАВА </w:t>
      </w:r>
      <w:r w:rsidR="00204626" w:rsidRPr="00B52AED">
        <w:t>3</w:t>
      </w:r>
      <w:r w:rsidRPr="00B52AED">
        <w:t>. ПРАКТИЧЕСКИЕ АСПЕКТЫ ВЗАИМОСВЯЗИ ПОНЯТИЙ "ЧЕЛОВЕК", "ИНДИВИД" И "ЛИЧНОСТЬ"</w:t>
      </w:r>
      <w:bookmarkEnd w:id="3"/>
    </w:p>
    <w:p w14:paraId="7F2C706B" w14:textId="77777777" w:rsidR="00C00D02" w:rsidRPr="00C00D02" w:rsidRDefault="00C00D02" w:rsidP="00C00D02">
      <w:pPr>
        <w:spacing w:before="60"/>
        <w:rPr>
          <w:b/>
          <w:bCs/>
          <w:sz w:val="28"/>
          <w:szCs w:val="28"/>
        </w:rPr>
      </w:pPr>
    </w:p>
    <w:p w14:paraId="51A02E4D" w14:textId="7ABCA4DD" w:rsidR="00204626" w:rsidRPr="00204626" w:rsidRDefault="00204626" w:rsidP="00B52AED">
      <w:pPr>
        <w:pStyle w:val="af2"/>
      </w:pPr>
      <w:r>
        <w:t>3</w:t>
      </w:r>
      <w:r w:rsidRPr="00204626">
        <w:t>.1 Психологическая помощь и личностное развитие</w:t>
      </w:r>
    </w:p>
    <w:p w14:paraId="091D2701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Понимание взаимосвязи понятий "человек", "индивид" и "личность" играет важную роль в области психологической помощи и личностного развития. Психологи используют эти знания для создания эффективных методов и подходов, направленных на поддержку и развитие личности.</w:t>
      </w:r>
    </w:p>
    <w:p w14:paraId="3E6DFB79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1C552DF2" w14:textId="77777777" w:rsidR="00204626" w:rsidRPr="00204626" w:rsidRDefault="00204626" w:rsidP="00204626">
      <w:pPr>
        <w:spacing w:before="60"/>
        <w:jc w:val="both"/>
        <w:rPr>
          <w:i/>
          <w:iCs/>
          <w:sz w:val="28"/>
          <w:szCs w:val="28"/>
        </w:rPr>
      </w:pPr>
      <w:r w:rsidRPr="00204626">
        <w:rPr>
          <w:i/>
          <w:iCs/>
          <w:sz w:val="28"/>
          <w:szCs w:val="28"/>
        </w:rPr>
        <w:t>Индивидуальный подход</w:t>
      </w:r>
    </w:p>
    <w:p w14:paraId="0AD0605A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Каждый индивид уникален, и поэтому важным аспектом психологической помощи является индивидуальный подход. Понимание специфических биологических, психологических и социальных характеристик индивида позволяет психологам разрабатывать персонализированные терапевтические стратегии. Эти стратегии включают в себя психотерапевтические методы, когнитивно-поведенческую терапию, арт-терапию и другие подходы, которые помогают людям справляться с психологическими трудностями и способствуют их личностному росту.</w:t>
      </w:r>
    </w:p>
    <w:p w14:paraId="770D2273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4DEF9A1A" w14:textId="77777777" w:rsidR="00204626" w:rsidRPr="00204626" w:rsidRDefault="00204626" w:rsidP="00204626">
      <w:pPr>
        <w:spacing w:before="60"/>
        <w:jc w:val="both"/>
        <w:rPr>
          <w:i/>
          <w:iCs/>
          <w:sz w:val="28"/>
          <w:szCs w:val="28"/>
        </w:rPr>
      </w:pPr>
      <w:r w:rsidRPr="00204626">
        <w:rPr>
          <w:i/>
          <w:iCs/>
          <w:sz w:val="28"/>
          <w:szCs w:val="28"/>
        </w:rPr>
        <w:t>Формирование личности</w:t>
      </w:r>
    </w:p>
    <w:p w14:paraId="7BF7A8E4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Процесс формирования личности является ключевым направлением в психологической помощи. Психологи помогают людям осознавать свои внутренние ресурсы, развивать самосознание и саморегуляцию, а также строить позитивные межличностные отношения. Это способствует развитию устойчивых личностных качеств, таких как уверенность в себе, эмоциональная устойчивость и социальная адаптивность.</w:t>
      </w:r>
    </w:p>
    <w:p w14:paraId="67171DAC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7CDA5095" w14:textId="77777777" w:rsidR="00204626" w:rsidRPr="00204626" w:rsidRDefault="00204626" w:rsidP="00204626">
      <w:pPr>
        <w:spacing w:before="60"/>
        <w:jc w:val="both"/>
        <w:rPr>
          <w:i/>
          <w:iCs/>
          <w:sz w:val="28"/>
          <w:szCs w:val="28"/>
        </w:rPr>
      </w:pPr>
      <w:r w:rsidRPr="00204626">
        <w:rPr>
          <w:i/>
          <w:iCs/>
          <w:sz w:val="28"/>
          <w:szCs w:val="28"/>
        </w:rPr>
        <w:t>Психологическое благополучие</w:t>
      </w:r>
    </w:p>
    <w:p w14:paraId="5E52630E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Психологическое благополучие включает в себя не только отсутствие психических расстройств, но и позитивное отношение к себе, высокая самооценка и удовлетворенность жизнью. Понимание взаимосвязи понятий "человек", "индивид" и "личность" помогает психологам выявлять факторы, способствующие психологическому благополучию, и разрабатывать программы, направленные на его поддержание и улучшение.</w:t>
      </w:r>
    </w:p>
    <w:p w14:paraId="19AF04E7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6A5BCC36" w14:textId="543D034B" w:rsidR="00204626" w:rsidRPr="00204626" w:rsidRDefault="00204626" w:rsidP="00B52AED">
      <w:pPr>
        <w:pStyle w:val="af2"/>
      </w:pPr>
      <w:r>
        <w:t>3</w:t>
      </w:r>
      <w:r w:rsidRPr="00204626">
        <w:t>.2 Социальная политика и образование</w:t>
      </w:r>
    </w:p>
    <w:p w14:paraId="5EB61998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Знание о взаимосвязи понятий "человек", "индивид" и "личность" имеет важное значение для разработки и реализации социальной политики и образовательных программ.</w:t>
      </w:r>
    </w:p>
    <w:p w14:paraId="4EC546FB" w14:textId="77777777" w:rsidR="00B52AED" w:rsidRDefault="00B52AED" w:rsidP="00B52AED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p w14:paraId="368E8107" w14:textId="79911AFD" w:rsidR="00204626" w:rsidRPr="00B52AED" w:rsidRDefault="00204626" w:rsidP="00B52AED">
      <w:pPr>
        <w:widowControl/>
        <w:autoSpaceDE/>
        <w:autoSpaceDN/>
        <w:spacing w:after="160" w:line="259" w:lineRule="auto"/>
        <w:rPr>
          <w:sz w:val="28"/>
          <w:szCs w:val="28"/>
        </w:rPr>
      </w:pPr>
      <w:r w:rsidRPr="00204626">
        <w:rPr>
          <w:i/>
          <w:iCs/>
          <w:sz w:val="28"/>
          <w:szCs w:val="28"/>
        </w:rPr>
        <w:t>Индивидуализация обучения</w:t>
      </w:r>
    </w:p>
    <w:p w14:paraId="13F8A7BD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Современная система образования должна учитывать уникальные особенности каждого индивида. Индивидуализация обучения позволяет адаптировать образовательные программы под конкретные потребности и способности учащихся. Это способствует более эффективному усвоению знаний и развитию личностных качеств. Образовательные учреждения должны создавать условия для развития творческих способностей, критического мышления и социальной компетентности учащихся.</w:t>
      </w:r>
    </w:p>
    <w:p w14:paraId="4547A7FF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6904AD2A" w14:textId="77777777" w:rsidR="00204626" w:rsidRPr="00204626" w:rsidRDefault="00204626" w:rsidP="00204626">
      <w:pPr>
        <w:spacing w:before="60"/>
        <w:jc w:val="both"/>
        <w:rPr>
          <w:i/>
          <w:iCs/>
          <w:sz w:val="28"/>
          <w:szCs w:val="28"/>
        </w:rPr>
      </w:pPr>
      <w:r w:rsidRPr="00204626">
        <w:rPr>
          <w:i/>
          <w:iCs/>
          <w:sz w:val="28"/>
          <w:szCs w:val="28"/>
        </w:rPr>
        <w:t>Воспитание личности</w:t>
      </w:r>
    </w:p>
    <w:p w14:paraId="737401B1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Образование играет ключевую роль в процессе социализации и формирования личности. Воспитание личности включает в себя не только передачу знаний, но и формирование нравственных и культурных ценностей, развитие социально значимых качеств и способностей к самореализации. Это помогает учащимся стать полноценными членами общества, готовыми к активному участию в его развитии.</w:t>
      </w:r>
    </w:p>
    <w:p w14:paraId="4471D08C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5D5A5E67" w14:textId="77777777" w:rsidR="00204626" w:rsidRPr="00204626" w:rsidRDefault="00204626" w:rsidP="00204626">
      <w:pPr>
        <w:spacing w:before="60"/>
        <w:jc w:val="both"/>
        <w:rPr>
          <w:i/>
          <w:iCs/>
          <w:sz w:val="28"/>
          <w:szCs w:val="28"/>
        </w:rPr>
      </w:pPr>
      <w:r w:rsidRPr="00204626">
        <w:rPr>
          <w:i/>
          <w:iCs/>
          <w:sz w:val="28"/>
          <w:szCs w:val="28"/>
        </w:rPr>
        <w:t>Социальная интеграция</w:t>
      </w:r>
    </w:p>
    <w:p w14:paraId="6EE4838F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Социальная политика направлена на обеспечение равных возможностей для всех членов общества, независимо от их индивидуальных особенностей. Понимание различий между понятиями "человек", "индивид" и "личность" помогает разрабатывать меры, направленные на социальную интеграцию, поддержку уязвимых групп населения и создание условий для их полноценного участия в общественной жизни. Это включает в себя программы социальной поддержки, профессионального обучения и трудоустройства.</w:t>
      </w:r>
    </w:p>
    <w:p w14:paraId="4F98059A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161BBA24" w14:textId="75864F10" w:rsidR="00204626" w:rsidRPr="00204626" w:rsidRDefault="00204626" w:rsidP="00B52AED">
      <w:pPr>
        <w:pStyle w:val="af2"/>
      </w:pPr>
      <w:r>
        <w:t>3</w:t>
      </w:r>
      <w:r w:rsidRPr="00204626">
        <w:t>.3 Лидерство и управление</w:t>
      </w:r>
    </w:p>
    <w:p w14:paraId="40C0BEB6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Знание о взаимосвязи понятий "человек", "индивид" и "личность" важно для эффективного лидерства и управления. Лидеры и менеджеры, понимающие эти аспекты, способны более эффективно мотивировать сотрудников, создавать благоприятную рабочую среду и достигать поставленных целей.</w:t>
      </w:r>
    </w:p>
    <w:p w14:paraId="3D611878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50F490F4" w14:textId="77777777" w:rsidR="00204626" w:rsidRPr="00204626" w:rsidRDefault="00204626" w:rsidP="00204626">
      <w:pPr>
        <w:spacing w:before="60"/>
        <w:jc w:val="both"/>
        <w:rPr>
          <w:i/>
          <w:iCs/>
          <w:sz w:val="28"/>
          <w:szCs w:val="28"/>
        </w:rPr>
      </w:pPr>
      <w:r w:rsidRPr="00204626">
        <w:rPr>
          <w:i/>
          <w:iCs/>
          <w:sz w:val="28"/>
          <w:szCs w:val="28"/>
        </w:rPr>
        <w:t>Личностно-ориентированный подход</w:t>
      </w:r>
    </w:p>
    <w:p w14:paraId="5169C6EB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Лидеры, учитывающие уникальные личностные характеристики своих сотрудников, способны создать более эффективные команды. Личностно-ориентированный подход в управлении помогает выявлять сильные стороны каждого сотрудника и использовать их для достижения общих целей. Это способствует повышению мотивации, удовлетворенности работой и продуктивности.</w:t>
      </w:r>
    </w:p>
    <w:p w14:paraId="6200FCE3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5AF2704C" w14:textId="77777777" w:rsidR="00204626" w:rsidRPr="00204626" w:rsidRDefault="00204626" w:rsidP="00204626">
      <w:pPr>
        <w:spacing w:before="60"/>
        <w:jc w:val="both"/>
        <w:rPr>
          <w:i/>
          <w:iCs/>
          <w:sz w:val="28"/>
          <w:szCs w:val="28"/>
        </w:rPr>
      </w:pPr>
      <w:r w:rsidRPr="00204626">
        <w:rPr>
          <w:i/>
          <w:iCs/>
          <w:sz w:val="28"/>
          <w:szCs w:val="28"/>
        </w:rPr>
        <w:t>Развитие лидерских качеств</w:t>
      </w:r>
    </w:p>
    <w:p w14:paraId="21CAF9AA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Формирование и развитие лидерских качеств является важным аспектом управления. Лидеры должны обладать самосознанием, эмоциональной устойчивостью, способностью к саморегуляции и высокими коммуникативными навыками. Понимание взаимосвязи понятий "человек", "индивид" и "личность" помогает лидерам развивать эти качества и становиться более эффективными в своей роли.</w:t>
      </w:r>
    </w:p>
    <w:p w14:paraId="02D8B160" w14:textId="77777777" w:rsidR="00204626" w:rsidRPr="00204626" w:rsidRDefault="00204626" w:rsidP="00204626">
      <w:pPr>
        <w:spacing w:before="60"/>
        <w:jc w:val="both"/>
        <w:rPr>
          <w:sz w:val="28"/>
          <w:szCs w:val="28"/>
        </w:rPr>
      </w:pPr>
    </w:p>
    <w:p w14:paraId="4E194F58" w14:textId="77777777" w:rsidR="00204626" w:rsidRPr="00204626" w:rsidRDefault="00204626" w:rsidP="00204626">
      <w:pPr>
        <w:spacing w:before="60"/>
        <w:jc w:val="both"/>
        <w:rPr>
          <w:i/>
          <w:iCs/>
          <w:sz w:val="28"/>
          <w:szCs w:val="28"/>
        </w:rPr>
      </w:pPr>
      <w:r w:rsidRPr="00204626">
        <w:rPr>
          <w:i/>
          <w:iCs/>
          <w:sz w:val="28"/>
          <w:szCs w:val="28"/>
        </w:rPr>
        <w:t>Управление командами</w:t>
      </w:r>
    </w:p>
    <w:p w14:paraId="4F661AE5" w14:textId="3C05C7E6" w:rsidR="00C37DD5" w:rsidRPr="00C37DD5" w:rsidRDefault="00204626" w:rsidP="00204626">
      <w:pPr>
        <w:spacing w:before="60"/>
        <w:jc w:val="both"/>
        <w:rPr>
          <w:sz w:val="28"/>
          <w:szCs w:val="28"/>
        </w:rPr>
      </w:pPr>
      <w:r w:rsidRPr="00204626">
        <w:rPr>
          <w:sz w:val="28"/>
          <w:szCs w:val="28"/>
        </w:rPr>
        <w:t>Эффективное управление командами требует понимания психологических и социальных аспектов взаимодействия людей. Лидеры, осознающие взаимосвязь между индивидами и личностями в команде, могут создавать условия для конструктивного взаимодействия, разрешения конфликтов и достижения синергии. Это включает в себя использование различных методов командообразования, мотивации и поощрения сотрудников.</w:t>
      </w:r>
    </w:p>
    <w:p w14:paraId="7E39C05F" w14:textId="77777777" w:rsidR="00204626" w:rsidRDefault="00204626" w:rsidP="00B52AED">
      <w:pPr>
        <w:pStyle w:val="af2"/>
      </w:pPr>
      <w:r>
        <w:br w:type="page"/>
      </w:r>
    </w:p>
    <w:p w14:paraId="06463AAE" w14:textId="3835ACFA" w:rsidR="00C37DD5" w:rsidRPr="00C00D02" w:rsidRDefault="00C00D02" w:rsidP="002A69FD">
      <w:pPr>
        <w:pStyle w:val="1"/>
      </w:pPr>
      <w:bookmarkStart w:id="4" w:name="_Toc168252923"/>
      <w:r w:rsidRPr="00C00D02">
        <w:t>ЗАКЛЮЧЕНИЕ</w:t>
      </w:r>
      <w:bookmarkEnd w:id="4"/>
    </w:p>
    <w:p w14:paraId="4F45E559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477C73C1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Понимание взаимосвязи понятий "человек", "индивид" и "личность" имеет фундаментальное значение для различных сфер науки и практики. Эти понятия раскрывают различные аспекты человеческой природы и помогают глубже понять процессы развития и социализации. Важно продолжать исследования в этой области для улучшения качества жизни, развития личности и построения гармоничного общества.</w:t>
      </w:r>
    </w:p>
    <w:p w14:paraId="0C718696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7A44E94D" w14:textId="0F24CBAF" w:rsidR="00C37DD5" w:rsidRPr="00C00D02" w:rsidRDefault="00C00D02" w:rsidP="002A69FD">
      <w:pPr>
        <w:pStyle w:val="1"/>
      </w:pPr>
      <w:bookmarkStart w:id="5" w:name="_Toc168252924"/>
      <w:r w:rsidRPr="00C00D02">
        <w:t>СПИСОК ЛИТЕРАТУРЫ</w:t>
      </w:r>
      <w:bookmarkEnd w:id="5"/>
    </w:p>
    <w:p w14:paraId="40B733BF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</w:p>
    <w:p w14:paraId="4F48FB21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1. Ананьев, Б. Г. "Человек как предмет познания." М.: Наука, 1968.</w:t>
      </w:r>
    </w:p>
    <w:p w14:paraId="3DD70B89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2. Асмолов, А. Г. "Психология личности." М.: Издательство МГУ, 1990.</w:t>
      </w:r>
    </w:p>
    <w:p w14:paraId="7DE26BD8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3. Леонтьев, А. Н. "Деятельность. Сознание. Личность." М.: Политиздат, 1975.</w:t>
      </w:r>
    </w:p>
    <w:p w14:paraId="72503EF1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4. Маслоу, А. "Мотивация и личность." СПб.: Питер, 2008.</w:t>
      </w:r>
    </w:p>
    <w:p w14:paraId="0B8B9EF6" w14:textId="77777777" w:rsidR="00C37DD5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5. Рубинштейн, С. Л. "Основы общей психологии." СПб.: Питер, 2000.</w:t>
      </w:r>
    </w:p>
    <w:p w14:paraId="6B7A0F43" w14:textId="065DFD24" w:rsidR="00CF4BCD" w:rsidRPr="00C37DD5" w:rsidRDefault="00C37DD5" w:rsidP="00C37DD5">
      <w:pPr>
        <w:spacing w:before="60"/>
        <w:jc w:val="both"/>
        <w:rPr>
          <w:sz w:val="28"/>
          <w:szCs w:val="28"/>
        </w:rPr>
      </w:pPr>
      <w:r w:rsidRPr="00C37DD5">
        <w:rPr>
          <w:sz w:val="28"/>
          <w:szCs w:val="28"/>
        </w:rPr>
        <w:t>6. Фромм, Э. "Человек для себя." М.: Республика, 1993.</w:t>
      </w:r>
    </w:p>
    <w:sectPr w:rsidR="00CF4BCD" w:rsidRPr="00C37DD5" w:rsidSect="0066133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1C8B" w14:textId="77777777" w:rsidR="00BF4881" w:rsidRDefault="00BF4881" w:rsidP="00C12053">
      <w:r>
        <w:separator/>
      </w:r>
    </w:p>
  </w:endnote>
  <w:endnote w:type="continuationSeparator" w:id="0">
    <w:p w14:paraId="318C59ED" w14:textId="77777777" w:rsidR="00BF4881" w:rsidRDefault="00BF4881" w:rsidP="00C1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6558822"/>
      <w:docPartObj>
        <w:docPartGallery w:val="Page Numbers (Bottom of Page)"/>
        <w:docPartUnique/>
      </w:docPartObj>
    </w:sdtPr>
    <w:sdtEndPr>
      <w:rPr>
        <w:b/>
        <w:bCs/>
        <w:i/>
        <w:iCs/>
        <w:sz w:val="24"/>
        <w:szCs w:val="24"/>
      </w:rPr>
    </w:sdtEndPr>
    <w:sdtContent>
      <w:p w14:paraId="3197AB00" w14:textId="35FD9834" w:rsidR="00C12053" w:rsidRPr="002A69FD" w:rsidRDefault="00C12053">
        <w:pPr>
          <w:pStyle w:val="ad"/>
          <w:rPr>
            <w:b/>
            <w:bCs/>
            <w:i/>
            <w:iCs/>
            <w:sz w:val="24"/>
            <w:szCs w:val="24"/>
          </w:rPr>
        </w:pPr>
        <w:r w:rsidRPr="002A69FD">
          <w:rPr>
            <w:b/>
            <w:bCs/>
            <w:i/>
            <w:iCs/>
            <w:sz w:val="24"/>
            <w:szCs w:val="24"/>
          </w:rPr>
          <w:fldChar w:fldCharType="begin"/>
        </w:r>
        <w:r w:rsidRPr="002A69FD">
          <w:rPr>
            <w:b/>
            <w:bCs/>
            <w:i/>
            <w:iCs/>
            <w:sz w:val="24"/>
            <w:szCs w:val="24"/>
          </w:rPr>
          <w:instrText>PAGE   \* MERGEFORMAT</w:instrText>
        </w:r>
        <w:r w:rsidRPr="002A69FD">
          <w:rPr>
            <w:b/>
            <w:bCs/>
            <w:i/>
            <w:iCs/>
            <w:sz w:val="24"/>
            <w:szCs w:val="24"/>
          </w:rPr>
          <w:fldChar w:fldCharType="separate"/>
        </w:r>
        <w:r w:rsidRPr="002A69FD">
          <w:rPr>
            <w:b/>
            <w:bCs/>
            <w:i/>
            <w:iCs/>
            <w:sz w:val="24"/>
            <w:szCs w:val="24"/>
          </w:rPr>
          <w:t>2</w:t>
        </w:r>
        <w:r w:rsidRPr="002A69FD">
          <w:rPr>
            <w:b/>
            <w:bCs/>
            <w:i/>
            <w:iCs/>
            <w:sz w:val="24"/>
            <w:szCs w:val="24"/>
          </w:rPr>
          <w:fldChar w:fldCharType="end"/>
        </w:r>
      </w:p>
    </w:sdtContent>
  </w:sdt>
  <w:p w14:paraId="5DC3F4BB" w14:textId="77777777" w:rsidR="00C12053" w:rsidRDefault="00C1205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DFD5E" w14:textId="77777777" w:rsidR="00BF4881" w:rsidRDefault="00BF4881" w:rsidP="00C12053">
      <w:r>
        <w:separator/>
      </w:r>
    </w:p>
  </w:footnote>
  <w:footnote w:type="continuationSeparator" w:id="0">
    <w:p w14:paraId="6719F784" w14:textId="77777777" w:rsidR="00BF4881" w:rsidRDefault="00BF4881" w:rsidP="00C12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1568"/>
    <w:multiLevelType w:val="multilevel"/>
    <w:tmpl w:val="DFD6B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80D18"/>
    <w:multiLevelType w:val="multilevel"/>
    <w:tmpl w:val="E85A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66101B"/>
    <w:multiLevelType w:val="multilevel"/>
    <w:tmpl w:val="43CC4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D2B38"/>
    <w:multiLevelType w:val="multilevel"/>
    <w:tmpl w:val="5C2EA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383816"/>
    <w:multiLevelType w:val="multilevel"/>
    <w:tmpl w:val="DE6A1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DA3C50"/>
    <w:multiLevelType w:val="multilevel"/>
    <w:tmpl w:val="FFD89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B05B25"/>
    <w:multiLevelType w:val="multilevel"/>
    <w:tmpl w:val="D6D44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E52B2A"/>
    <w:multiLevelType w:val="multilevel"/>
    <w:tmpl w:val="350A4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201742"/>
    <w:multiLevelType w:val="multilevel"/>
    <w:tmpl w:val="EF8E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44598D"/>
    <w:multiLevelType w:val="multilevel"/>
    <w:tmpl w:val="9522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A2BB2"/>
    <w:multiLevelType w:val="multilevel"/>
    <w:tmpl w:val="F2961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057BD3"/>
    <w:multiLevelType w:val="multilevel"/>
    <w:tmpl w:val="41548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7D0A05"/>
    <w:multiLevelType w:val="multilevel"/>
    <w:tmpl w:val="1A2A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926927"/>
    <w:multiLevelType w:val="multilevel"/>
    <w:tmpl w:val="7B0E5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4B2725"/>
    <w:multiLevelType w:val="multilevel"/>
    <w:tmpl w:val="DC38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7D4A6E"/>
    <w:multiLevelType w:val="multilevel"/>
    <w:tmpl w:val="233C1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A0679B"/>
    <w:multiLevelType w:val="multilevel"/>
    <w:tmpl w:val="D21AC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77C11"/>
    <w:multiLevelType w:val="multilevel"/>
    <w:tmpl w:val="B2F6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452545">
    <w:abstractNumId w:val="13"/>
  </w:num>
  <w:num w:numId="2" w16cid:durableId="1950042830">
    <w:abstractNumId w:val="9"/>
  </w:num>
  <w:num w:numId="3" w16cid:durableId="443114534">
    <w:abstractNumId w:val="17"/>
  </w:num>
  <w:num w:numId="4" w16cid:durableId="1005211422">
    <w:abstractNumId w:val="4"/>
  </w:num>
  <w:num w:numId="5" w16cid:durableId="63190313">
    <w:abstractNumId w:val="1"/>
  </w:num>
  <w:num w:numId="6" w16cid:durableId="870924075">
    <w:abstractNumId w:val="7"/>
  </w:num>
  <w:num w:numId="7" w16cid:durableId="958798367">
    <w:abstractNumId w:val="14"/>
  </w:num>
  <w:num w:numId="8" w16cid:durableId="223835409">
    <w:abstractNumId w:val="8"/>
  </w:num>
  <w:num w:numId="9" w16cid:durableId="631247828">
    <w:abstractNumId w:val="0"/>
  </w:num>
  <w:num w:numId="10" w16cid:durableId="1835493979">
    <w:abstractNumId w:val="12"/>
  </w:num>
  <w:num w:numId="11" w16cid:durableId="650644723">
    <w:abstractNumId w:val="2"/>
  </w:num>
  <w:num w:numId="12" w16cid:durableId="468328620">
    <w:abstractNumId w:val="11"/>
  </w:num>
  <w:num w:numId="13" w16cid:durableId="534999918">
    <w:abstractNumId w:val="6"/>
  </w:num>
  <w:num w:numId="14" w16cid:durableId="1180899089">
    <w:abstractNumId w:val="5"/>
  </w:num>
  <w:num w:numId="15" w16cid:durableId="871501562">
    <w:abstractNumId w:val="3"/>
  </w:num>
  <w:num w:numId="16" w16cid:durableId="2013794372">
    <w:abstractNumId w:val="10"/>
  </w:num>
  <w:num w:numId="17" w16cid:durableId="879244291">
    <w:abstractNumId w:val="16"/>
  </w:num>
  <w:num w:numId="18" w16cid:durableId="11951969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342"/>
    <w:rsid w:val="00030BAE"/>
    <w:rsid w:val="00052468"/>
    <w:rsid w:val="000A1F79"/>
    <w:rsid w:val="001050E1"/>
    <w:rsid w:val="00174BD7"/>
    <w:rsid w:val="00204626"/>
    <w:rsid w:val="002A69FD"/>
    <w:rsid w:val="003B48B9"/>
    <w:rsid w:val="004369D0"/>
    <w:rsid w:val="004720CA"/>
    <w:rsid w:val="00476D8B"/>
    <w:rsid w:val="004E6E90"/>
    <w:rsid w:val="00661336"/>
    <w:rsid w:val="006C3D17"/>
    <w:rsid w:val="00714C83"/>
    <w:rsid w:val="00785CD7"/>
    <w:rsid w:val="00875AE8"/>
    <w:rsid w:val="008C628B"/>
    <w:rsid w:val="00910B89"/>
    <w:rsid w:val="009A0554"/>
    <w:rsid w:val="009C0DA0"/>
    <w:rsid w:val="009F4841"/>
    <w:rsid w:val="00B11E78"/>
    <w:rsid w:val="00B52AED"/>
    <w:rsid w:val="00BF4881"/>
    <w:rsid w:val="00C00D02"/>
    <w:rsid w:val="00C12053"/>
    <w:rsid w:val="00C37DD5"/>
    <w:rsid w:val="00C76342"/>
    <w:rsid w:val="00CF4BCD"/>
    <w:rsid w:val="00DC4C27"/>
    <w:rsid w:val="00E32AF6"/>
    <w:rsid w:val="00E83CC6"/>
    <w:rsid w:val="00F1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E5597"/>
  <w15:docId w15:val="{AB96C8A0-9CD3-47DE-94C6-1F0780AA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9FD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B52AED"/>
    <w:pPr>
      <w:widowControl/>
      <w:autoSpaceDE/>
      <w:autoSpaceDN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2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4B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462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50E1"/>
    <w:rPr>
      <w:rFonts w:eastAsia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50E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1050E1"/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52AED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c1">
    <w:name w:val="c1"/>
    <w:basedOn w:val="a0"/>
    <w:rsid w:val="00C76342"/>
  </w:style>
  <w:style w:type="character" w:customStyle="1" w:styleId="c43">
    <w:name w:val="c43"/>
    <w:basedOn w:val="a0"/>
    <w:rsid w:val="00C76342"/>
  </w:style>
  <w:style w:type="character" w:customStyle="1" w:styleId="c49">
    <w:name w:val="c49"/>
    <w:basedOn w:val="a0"/>
    <w:rsid w:val="00C76342"/>
  </w:style>
  <w:style w:type="character" w:customStyle="1" w:styleId="c2">
    <w:name w:val="c2"/>
    <w:basedOn w:val="a0"/>
    <w:rsid w:val="00C76342"/>
  </w:style>
  <w:style w:type="paragraph" w:customStyle="1" w:styleId="c5">
    <w:name w:val="c5"/>
    <w:basedOn w:val="a"/>
    <w:rsid w:val="00C7634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C76342"/>
  </w:style>
  <w:style w:type="paragraph" w:customStyle="1" w:styleId="c19">
    <w:name w:val="c19"/>
    <w:basedOn w:val="a"/>
    <w:rsid w:val="00C7634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76342"/>
  </w:style>
  <w:style w:type="paragraph" w:customStyle="1" w:styleId="c26">
    <w:name w:val="c26"/>
    <w:basedOn w:val="a"/>
    <w:rsid w:val="00C7634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C76342"/>
  </w:style>
  <w:style w:type="paragraph" w:customStyle="1" w:styleId="c10">
    <w:name w:val="c10"/>
    <w:basedOn w:val="a"/>
    <w:rsid w:val="00C7634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C76342"/>
  </w:style>
  <w:style w:type="character" w:customStyle="1" w:styleId="c4">
    <w:name w:val="c4"/>
    <w:basedOn w:val="a0"/>
    <w:rsid w:val="00C76342"/>
  </w:style>
  <w:style w:type="paragraph" w:customStyle="1" w:styleId="c3">
    <w:name w:val="c3"/>
    <w:basedOn w:val="a"/>
    <w:rsid w:val="00C7634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7634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7634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C76342"/>
  </w:style>
  <w:style w:type="character" w:customStyle="1" w:styleId="c34">
    <w:name w:val="c34"/>
    <w:basedOn w:val="a0"/>
    <w:rsid w:val="00C76342"/>
  </w:style>
  <w:style w:type="character" w:customStyle="1" w:styleId="c58">
    <w:name w:val="c58"/>
    <w:basedOn w:val="a0"/>
    <w:rsid w:val="00C76342"/>
  </w:style>
  <w:style w:type="character" w:customStyle="1" w:styleId="c54">
    <w:name w:val="c54"/>
    <w:basedOn w:val="a0"/>
    <w:rsid w:val="00C76342"/>
  </w:style>
  <w:style w:type="character" w:customStyle="1" w:styleId="c29">
    <w:name w:val="c29"/>
    <w:basedOn w:val="a0"/>
    <w:rsid w:val="00C76342"/>
  </w:style>
  <w:style w:type="paragraph" w:styleId="a5">
    <w:name w:val="Balloon Text"/>
    <w:basedOn w:val="a"/>
    <w:link w:val="a6"/>
    <w:uiPriority w:val="99"/>
    <w:semiHidden/>
    <w:unhideWhenUsed/>
    <w:rsid w:val="00C763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342"/>
    <w:rPr>
      <w:rFonts w:ascii="Tahoma" w:hAnsi="Tahoma" w:cs="Tahoma"/>
      <w:sz w:val="16"/>
      <w:szCs w:val="16"/>
    </w:rPr>
  </w:style>
  <w:style w:type="paragraph" w:customStyle="1" w:styleId="c17">
    <w:name w:val="c17"/>
    <w:basedOn w:val="a"/>
    <w:rsid w:val="00C7634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C7634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76342"/>
    <w:rPr>
      <w:color w:val="0000FF"/>
      <w:u w:val="single"/>
    </w:rPr>
  </w:style>
  <w:style w:type="character" w:customStyle="1" w:styleId="c55">
    <w:name w:val="c55"/>
    <w:basedOn w:val="a0"/>
    <w:rsid w:val="00C76342"/>
  </w:style>
  <w:style w:type="paragraph" w:styleId="a8">
    <w:name w:val="No Spacing"/>
    <w:uiPriority w:val="1"/>
    <w:qFormat/>
    <w:rsid w:val="00C76342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styleId="a9">
    <w:name w:val="Emphasis"/>
    <w:basedOn w:val="a0"/>
    <w:uiPriority w:val="20"/>
    <w:qFormat/>
    <w:rsid w:val="00CF4BCD"/>
    <w:rPr>
      <w:i/>
      <w:iCs/>
    </w:rPr>
  </w:style>
  <w:style w:type="paragraph" w:styleId="aa">
    <w:name w:val="Normal (Web)"/>
    <w:basedOn w:val="a"/>
    <w:uiPriority w:val="99"/>
    <w:semiHidden/>
    <w:unhideWhenUsed/>
    <w:rsid w:val="00CF4BCD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4B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0462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b">
    <w:name w:val="header"/>
    <w:basedOn w:val="a"/>
    <w:link w:val="ac"/>
    <w:uiPriority w:val="99"/>
    <w:unhideWhenUsed/>
    <w:rsid w:val="00C120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12053"/>
    <w:rPr>
      <w:rFonts w:ascii="Times New Roman" w:hAnsi="Times New Roman"/>
    </w:rPr>
  </w:style>
  <w:style w:type="paragraph" w:styleId="ad">
    <w:name w:val="footer"/>
    <w:basedOn w:val="a"/>
    <w:link w:val="ae"/>
    <w:uiPriority w:val="99"/>
    <w:unhideWhenUsed/>
    <w:rsid w:val="00C120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12053"/>
    <w:rPr>
      <w:rFonts w:ascii="Times New Roman" w:hAnsi="Times New Roman"/>
    </w:rPr>
  </w:style>
  <w:style w:type="paragraph" w:styleId="af">
    <w:name w:val="TOC Heading"/>
    <w:basedOn w:val="1"/>
    <w:next w:val="a"/>
    <w:uiPriority w:val="39"/>
    <w:unhideWhenUsed/>
    <w:qFormat/>
    <w:rsid w:val="00C12053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B52AED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A69FD"/>
    <w:pPr>
      <w:widowControl/>
      <w:tabs>
        <w:tab w:val="right" w:leader="dot" w:pos="9345"/>
      </w:tabs>
      <w:autoSpaceDE/>
      <w:autoSpaceDN/>
      <w:spacing w:after="100" w:line="259" w:lineRule="auto"/>
    </w:pPr>
    <w:rPr>
      <w:rFonts w:eastAsiaTheme="minorEastAsia" w:cs="Times New Roman"/>
      <w:b/>
      <w:bCs/>
      <w:noProof/>
      <w:sz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52AED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  <w:lang w:eastAsia="ru-RU"/>
    </w:rPr>
  </w:style>
  <w:style w:type="paragraph" w:styleId="af0">
    <w:name w:val="Title"/>
    <w:basedOn w:val="a"/>
    <w:next w:val="a"/>
    <w:link w:val="af1"/>
    <w:uiPriority w:val="10"/>
    <w:qFormat/>
    <w:rsid w:val="00B52AED"/>
    <w:pPr>
      <w:contextualSpacing/>
      <w:jc w:val="both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f1">
    <w:name w:val="Заголовок Знак"/>
    <w:basedOn w:val="a0"/>
    <w:link w:val="af0"/>
    <w:uiPriority w:val="10"/>
    <w:rsid w:val="00B52AED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paragraph" w:styleId="af2">
    <w:name w:val="Subtitle"/>
    <w:basedOn w:val="a"/>
    <w:next w:val="a"/>
    <w:link w:val="af3"/>
    <w:uiPriority w:val="11"/>
    <w:qFormat/>
    <w:rsid w:val="00B52AED"/>
    <w:pPr>
      <w:numPr>
        <w:ilvl w:val="1"/>
      </w:numPr>
      <w:spacing w:after="160"/>
    </w:pPr>
    <w:rPr>
      <w:rFonts w:eastAsiaTheme="minorEastAsia"/>
      <w:color w:val="000000" w:themeColor="text1"/>
      <w:spacing w:val="15"/>
      <w:sz w:val="28"/>
    </w:rPr>
  </w:style>
  <w:style w:type="character" w:customStyle="1" w:styleId="af3">
    <w:name w:val="Подзаголовок Знак"/>
    <w:basedOn w:val="a0"/>
    <w:link w:val="af2"/>
    <w:uiPriority w:val="11"/>
    <w:rsid w:val="00B52AED"/>
    <w:rPr>
      <w:rFonts w:ascii="Times New Roman" w:eastAsiaTheme="minorEastAsia" w:hAnsi="Times New Roman"/>
      <w:color w:val="000000" w:themeColor="text1"/>
      <w:spacing w:val="15"/>
      <w:sz w:val="28"/>
    </w:rPr>
  </w:style>
  <w:style w:type="character" w:styleId="af4">
    <w:name w:val="Subtle Emphasis"/>
    <w:basedOn w:val="a0"/>
    <w:uiPriority w:val="19"/>
    <w:qFormat/>
    <w:rsid w:val="00B52AE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7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3CC19-6962-4FAE-8A0D-B70E837013E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2235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Vivibook</dc:creator>
  <cp:keywords/>
  <dc:description/>
  <cp:lastModifiedBy>Ломечева Олеся</cp:lastModifiedBy>
  <cp:revision>2</cp:revision>
  <dcterms:created xsi:type="dcterms:W3CDTF">2024-06-17T13:58:00Z</dcterms:created>
  <dcterms:modified xsi:type="dcterms:W3CDTF">2024-06-17T13:58:00Z</dcterms:modified>
</cp:coreProperties>
</file>